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3D" w:rsidRDefault="0076272D" w:rsidP="00E8533D">
      <w:pPr>
        <w:spacing w:after="0"/>
        <w:jc w:val="center"/>
        <w:rPr>
          <w:b/>
          <w:sz w:val="28"/>
          <w:szCs w:val="28"/>
        </w:rPr>
      </w:pPr>
      <w:r>
        <w:rPr>
          <w:b/>
          <w:sz w:val="28"/>
          <w:szCs w:val="28"/>
        </w:rPr>
        <w:t xml:space="preserve">          </w:t>
      </w:r>
      <w:r w:rsidR="00E8533D">
        <w:rPr>
          <w:b/>
          <w:sz w:val="28"/>
          <w:szCs w:val="28"/>
        </w:rPr>
        <w:t xml:space="preserve"> МУНИЦИПАЛЬНЫЙ  СОВЕТ   </w:t>
      </w:r>
      <w:r>
        <w:rPr>
          <w:b/>
          <w:sz w:val="28"/>
          <w:szCs w:val="28"/>
        </w:rPr>
        <w:t xml:space="preserve">                          </w:t>
      </w:r>
    </w:p>
    <w:p w:rsidR="00E8533D" w:rsidRDefault="00E8533D" w:rsidP="00E8533D">
      <w:pPr>
        <w:spacing w:after="0"/>
        <w:jc w:val="center"/>
        <w:rPr>
          <w:b/>
          <w:sz w:val="28"/>
          <w:szCs w:val="28"/>
        </w:rPr>
      </w:pPr>
      <w:r>
        <w:rPr>
          <w:b/>
          <w:sz w:val="28"/>
          <w:szCs w:val="28"/>
        </w:rPr>
        <w:t xml:space="preserve">КУКОБОЙСКОГО СЕЛЬСКОГО ПОСЕЛЕНИЯ   </w:t>
      </w:r>
    </w:p>
    <w:p w:rsidR="00E8533D" w:rsidRDefault="00E8533D" w:rsidP="00E8533D">
      <w:pPr>
        <w:spacing w:after="0"/>
        <w:jc w:val="center"/>
        <w:rPr>
          <w:b/>
          <w:sz w:val="28"/>
          <w:szCs w:val="28"/>
        </w:rPr>
      </w:pPr>
      <w:r>
        <w:rPr>
          <w:b/>
          <w:sz w:val="28"/>
          <w:szCs w:val="28"/>
        </w:rPr>
        <w:t>ЯРОСЛАВСКОЙ    ОБЛАСТИ</w:t>
      </w:r>
    </w:p>
    <w:p w:rsidR="00E8533D" w:rsidRDefault="00E8533D" w:rsidP="00E8533D">
      <w:pPr>
        <w:spacing w:after="0"/>
        <w:jc w:val="center"/>
        <w:rPr>
          <w:b/>
          <w:sz w:val="28"/>
          <w:szCs w:val="28"/>
        </w:rPr>
      </w:pPr>
      <w:r>
        <w:rPr>
          <w:b/>
          <w:sz w:val="28"/>
          <w:szCs w:val="28"/>
        </w:rPr>
        <w:t>второго  созыва</w:t>
      </w:r>
    </w:p>
    <w:p w:rsidR="00E8533D" w:rsidRDefault="00E8533D" w:rsidP="00E8533D">
      <w:pPr>
        <w:spacing w:after="0"/>
        <w:jc w:val="center"/>
        <w:rPr>
          <w:b/>
          <w:sz w:val="28"/>
          <w:szCs w:val="28"/>
        </w:rPr>
      </w:pPr>
    </w:p>
    <w:p w:rsidR="00E8533D" w:rsidRDefault="00E8533D" w:rsidP="00E8533D">
      <w:pPr>
        <w:pStyle w:val="1"/>
        <w:spacing w:before="0"/>
        <w:rPr>
          <w:color w:val="auto"/>
        </w:rPr>
      </w:pPr>
      <w:r>
        <w:t xml:space="preserve">                                                                   </w:t>
      </w:r>
      <w:r>
        <w:rPr>
          <w:color w:val="auto"/>
        </w:rPr>
        <w:t>РЕШЕНИЕ</w:t>
      </w:r>
    </w:p>
    <w:p w:rsidR="00E8533D" w:rsidRDefault="00E8533D" w:rsidP="00E8533D">
      <w:pPr>
        <w:rPr>
          <w:szCs w:val="20"/>
        </w:rPr>
      </w:pPr>
    </w:p>
    <w:p w:rsidR="00E8533D" w:rsidRDefault="00E8533D" w:rsidP="00E8533D">
      <w:pPr>
        <w:rPr>
          <w:b/>
          <w:sz w:val="28"/>
          <w:szCs w:val="28"/>
        </w:rPr>
      </w:pPr>
      <w:r>
        <w:rPr>
          <w:b/>
          <w:sz w:val="28"/>
          <w:szCs w:val="28"/>
        </w:rPr>
        <w:t xml:space="preserve">   от  </w:t>
      </w:r>
      <w:r w:rsidR="0076272D">
        <w:rPr>
          <w:b/>
          <w:sz w:val="28"/>
          <w:szCs w:val="28"/>
        </w:rPr>
        <w:t>22</w:t>
      </w:r>
      <w:r>
        <w:rPr>
          <w:b/>
          <w:sz w:val="28"/>
          <w:szCs w:val="28"/>
        </w:rPr>
        <w:t xml:space="preserve">.12. 2014                                                                </w:t>
      </w:r>
      <w:r w:rsidR="0076272D">
        <w:rPr>
          <w:b/>
          <w:sz w:val="28"/>
          <w:szCs w:val="28"/>
        </w:rPr>
        <w:t xml:space="preserve">                           №   11</w:t>
      </w:r>
    </w:p>
    <w:p w:rsidR="00E8533D" w:rsidRDefault="00E8533D" w:rsidP="00E8533D">
      <w:pPr>
        <w:jc w:val="center"/>
        <w:rPr>
          <w:b/>
          <w:sz w:val="28"/>
          <w:szCs w:val="28"/>
        </w:rPr>
      </w:pPr>
      <w:r>
        <w:rPr>
          <w:b/>
          <w:sz w:val="28"/>
          <w:szCs w:val="28"/>
        </w:rPr>
        <w:t>с</w:t>
      </w:r>
      <w:proofErr w:type="gramStart"/>
      <w:r>
        <w:rPr>
          <w:b/>
          <w:sz w:val="28"/>
          <w:szCs w:val="28"/>
        </w:rPr>
        <w:t>.К</w:t>
      </w:r>
      <w:proofErr w:type="gramEnd"/>
      <w:r>
        <w:rPr>
          <w:b/>
          <w:sz w:val="28"/>
          <w:szCs w:val="28"/>
        </w:rPr>
        <w:t>укобой</w:t>
      </w:r>
    </w:p>
    <w:p w:rsidR="00E8533D" w:rsidRDefault="00E8533D" w:rsidP="00E8533D">
      <w:pPr>
        <w:spacing w:after="0"/>
        <w:jc w:val="both"/>
        <w:rPr>
          <w:b/>
          <w:sz w:val="28"/>
          <w:szCs w:val="28"/>
        </w:rPr>
      </w:pPr>
      <w:r>
        <w:rPr>
          <w:b/>
          <w:sz w:val="28"/>
          <w:szCs w:val="28"/>
        </w:rPr>
        <w:t xml:space="preserve">О  передаче полномочий по осуществлению  </w:t>
      </w:r>
    </w:p>
    <w:p w:rsidR="00E8533D" w:rsidRDefault="00E8533D" w:rsidP="00E8533D">
      <w:pPr>
        <w:spacing w:after="0"/>
        <w:jc w:val="both"/>
        <w:rPr>
          <w:b/>
          <w:sz w:val="28"/>
          <w:szCs w:val="28"/>
        </w:rPr>
      </w:pPr>
      <w:r>
        <w:rPr>
          <w:b/>
          <w:sz w:val="28"/>
          <w:szCs w:val="28"/>
        </w:rPr>
        <w:t xml:space="preserve">внешнего  муниципального финансового  контроля </w:t>
      </w:r>
    </w:p>
    <w:p w:rsidR="00E8533D" w:rsidRDefault="00E8533D" w:rsidP="00E8533D">
      <w:pPr>
        <w:autoSpaceDE w:val="0"/>
        <w:autoSpaceDN w:val="0"/>
        <w:adjustRightInd w:val="0"/>
        <w:ind w:firstLine="540"/>
        <w:jc w:val="both"/>
        <w:rPr>
          <w:sz w:val="28"/>
          <w:szCs w:val="28"/>
        </w:rPr>
      </w:pPr>
    </w:p>
    <w:p w:rsidR="00E8533D" w:rsidRDefault="00E8533D" w:rsidP="00E8533D">
      <w:pPr>
        <w:jc w:val="both"/>
        <w:rPr>
          <w:sz w:val="28"/>
          <w:szCs w:val="28"/>
        </w:rPr>
      </w:pPr>
      <w:r>
        <w:rPr>
          <w:sz w:val="28"/>
          <w:szCs w:val="28"/>
        </w:rPr>
        <w:t xml:space="preserve">        </w:t>
      </w:r>
      <w:proofErr w:type="gramStart"/>
      <w:r>
        <w:rPr>
          <w:sz w:val="28"/>
          <w:szCs w:val="28"/>
        </w:rPr>
        <w:t xml:space="preserve">В соответствии с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w:t>
      </w:r>
      <w:r>
        <w:rPr>
          <w:b/>
        </w:rPr>
        <w:t xml:space="preserve">         </w:t>
      </w:r>
      <w:r>
        <w:rPr>
          <w:sz w:val="28"/>
          <w:szCs w:val="28"/>
        </w:rPr>
        <w:t>в  соответствии  с  пунктом 4  статьи  15  Федерального  Закона  от 06  октября 2003 года  № 131 – ФЗ  «Об  общих  принципах  организации   местного  самоуправления  в  Российской  Федерации», статья 21 Устава  сельского</w:t>
      </w:r>
      <w:proofErr w:type="gramEnd"/>
      <w:r>
        <w:rPr>
          <w:sz w:val="28"/>
          <w:szCs w:val="28"/>
        </w:rPr>
        <w:t xml:space="preserve">  поселения   Муниципального  Совета   Кукобойского  сельского  поселения  </w:t>
      </w:r>
    </w:p>
    <w:p w:rsidR="00E8533D" w:rsidRDefault="00E8533D" w:rsidP="00E8533D">
      <w:pPr>
        <w:jc w:val="both"/>
        <w:rPr>
          <w:sz w:val="28"/>
          <w:szCs w:val="28"/>
        </w:rPr>
      </w:pPr>
      <w:r>
        <w:rPr>
          <w:sz w:val="28"/>
          <w:szCs w:val="28"/>
        </w:rPr>
        <w:t xml:space="preserve">                                                </w:t>
      </w:r>
      <w:r>
        <w:rPr>
          <w:b/>
          <w:sz w:val="28"/>
          <w:szCs w:val="28"/>
        </w:rPr>
        <w:t>РЕШИЛ:</w:t>
      </w:r>
    </w:p>
    <w:p w:rsidR="00E8533D" w:rsidRDefault="00E8533D" w:rsidP="00E8533D">
      <w:pPr>
        <w:pStyle w:val="a3"/>
        <w:jc w:val="both"/>
        <w:rPr>
          <w:sz w:val="28"/>
          <w:szCs w:val="28"/>
        </w:rPr>
      </w:pPr>
      <w:r>
        <w:rPr>
          <w:sz w:val="28"/>
          <w:szCs w:val="28"/>
        </w:rPr>
        <w:t xml:space="preserve">         1. Утвердить  соглашение о передаче  полномочий по осуществлению внешнего муниципального  финансового контроля в сельском поселении     на    2015 год  Первомайскому  муниципальному  району.</w:t>
      </w:r>
    </w:p>
    <w:p w:rsidR="00E8533D" w:rsidRDefault="00E8533D" w:rsidP="00E8533D">
      <w:pPr>
        <w:autoSpaceDE w:val="0"/>
        <w:autoSpaceDN w:val="0"/>
        <w:adjustRightInd w:val="0"/>
        <w:ind w:firstLine="540"/>
        <w:jc w:val="both"/>
        <w:rPr>
          <w:sz w:val="28"/>
          <w:szCs w:val="28"/>
        </w:rPr>
      </w:pPr>
    </w:p>
    <w:p w:rsidR="00E8533D" w:rsidRDefault="00E8533D" w:rsidP="00E8533D">
      <w:pPr>
        <w:pStyle w:val="a3"/>
        <w:jc w:val="both"/>
        <w:rPr>
          <w:sz w:val="28"/>
          <w:szCs w:val="28"/>
        </w:rPr>
      </w:pPr>
      <w:r>
        <w:rPr>
          <w:sz w:val="28"/>
          <w:szCs w:val="28"/>
        </w:rPr>
        <w:t xml:space="preserve">         2. </w:t>
      </w:r>
      <w:proofErr w:type="gramStart"/>
      <w:r>
        <w:rPr>
          <w:sz w:val="28"/>
          <w:szCs w:val="28"/>
        </w:rPr>
        <w:t xml:space="preserve">Настоящее  Решение  вступает  в  силу  после  официального   обнародования  на  информационных  стендах  расположенных  в с. Кукобой, д. </w:t>
      </w:r>
      <w:proofErr w:type="spellStart"/>
      <w:r>
        <w:rPr>
          <w:sz w:val="28"/>
          <w:szCs w:val="28"/>
        </w:rPr>
        <w:t>Малино</w:t>
      </w:r>
      <w:proofErr w:type="spellEnd"/>
      <w:r>
        <w:rPr>
          <w:sz w:val="28"/>
          <w:szCs w:val="28"/>
        </w:rPr>
        <w:t xml:space="preserve">,  д. </w:t>
      </w:r>
      <w:proofErr w:type="spellStart"/>
      <w:r>
        <w:rPr>
          <w:sz w:val="28"/>
          <w:szCs w:val="28"/>
        </w:rPr>
        <w:t>Вараково</w:t>
      </w:r>
      <w:proofErr w:type="spellEnd"/>
      <w:r>
        <w:rPr>
          <w:sz w:val="28"/>
          <w:szCs w:val="28"/>
        </w:rPr>
        <w:t xml:space="preserve">, с. Семёновское, с. </w:t>
      </w:r>
      <w:proofErr w:type="spellStart"/>
      <w:r>
        <w:rPr>
          <w:sz w:val="28"/>
          <w:szCs w:val="28"/>
        </w:rPr>
        <w:t>Всехсвятское</w:t>
      </w:r>
      <w:proofErr w:type="spellEnd"/>
      <w:r>
        <w:rPr>
          <w:sz w:val="28"/>
          <w:szCs w:val="28"/>
        </w:rPr>
        <w:t xml:space="preserve">, д. </w:t>
      </w:r>
      <w:proofErr w:type="spellStart"/>
      <w:r>
        <w:rPr>
          <w:sz w:val="28"/>
          <w:szCs w:val="28"/>
        </w:rPr>
        <w:t>Костромка</w:t>
      </w:r>
      <w:proofErr w:type="spellEnd"/>
      <w:r>
        <w:rPr>
          <w:sz w:val="28"/>
          <w:szCs w:val="28"/>
        </w:rPr>
        <w:t xml:space="preserve">, д. </w:t>
      </w:r>
      <w:proofErr w:type="spellStart"/>
      <w:r>
        <w:rPr>
          <w:sz w:val="28"/>
          <w:szCs w:val="28"/>
        </w:rPr>
        <w:t>Оносово</w:t>
      </w:r>
      <w:proofErr w:type="spellEnd"/>
      <w:r>
        <w:rPr>
          <w:sz w:val="28"/>
          <w:szCs w:val="28"/>
        </w:rPr>
        <w:t xml:space="preserve">, с. </w:t>
      </w:r>
      <w:proofErr w:type="spellStart"/>
      <w:r>
        <w:rPr>
          <w:sz w:val="28"/>
          <w:szCs w:val="28"/>
        </w:rPr>
        <w:t>Николо-Ухтома</w:t>
      </w:r>
      <w:proofErr w:type="spellEnd"/>
      <w:r>
        <w:rPr>
          <w:sz w:val="28"/>
          <w:szCs w:val="28"/>
        </w:rPr>
        <w:t xml:space="preserve">, д. </w:t>
      </w:r>
      <w:proofErr w:type="spellStart"/>
      <w:r>
        <w:rPr>
          <w:sz w:val="28"/>
          <w:szCs w:val="28"/>
        </w:rPr>
        <w:t>Менчаково</w:t>
      </w:r>
      <w:proofErr w:type="spellEnd"/>
      <w:r>
        <w:rPr>
          <w:sz w:val="28"/>
          <w:szCs w:val="28"/>
        </w:rPr>
        <w:t xml:space="preserve">, д. </w:t>
      </w:r>
      <w:proofErr w:type="spellStart"/>
      <w:r>
        <w:rPr>
          <w:sz w:val="28"/>
          <w:szCs w:val="28"/>
        </w:rPr>
        <w:t>Паршино</w:t>
      </w:r>
      <w:proofErr w:type="spellEnd"/>
      <w:r>
        <w:rPr>
          <w:sz w:val="28"/>
          <w:szCs w:val="28"/>
        </w:rPr>
        <w:t xml:space="preserve">, д. </w:t>
      </w:r>
      <w:proofErr w:type="spellStart"/>
      <w:r>
        <w:rPr>
          <w:sz w:val="28"/>
          <w:szCs w:val="28"/>
        </w:rPr>
        <w:t>Ивандино</w:t>
      </w:r>
      <w:proofErr w:type="spellEnd"/>
      <w:r>
        <w:rPr>
          <w:sz w:val="28"/>
          <w:szCs w:val="28"/>
        </w:rPr>
        <w:t xml:space="preserve">, д. </w:t>
      </w:r>
      <w:proofErr w:type="spellStart"/>
      <w:r>
        <w:rPr>
          <w:sz w:val="28"/>
          <w:szCs w:val="28"/>
        </w:rPr>
        <w:t>Кубье</w:t>
      </w:r>
      <w:proofErr w:type="spellEnd"/>
      <w:r>
        <w:rPr>
          <w:sz w:val="28"/>
          <w:szCs w:val="28"/>
        </w:rPr>
        <w:t xml:space="preserve">. </w:t>
      </w:r>
      <w:proofErr w:type="gramEnd"/>
    </w:p>
    <w:p w:rsidR="00E8533D" w:rsidRDefault="00E8533D" w:rsidP="00E8533D">
      <w:pPr>
        <w:autoSpaceDE w:val="0"/>
        <w:autoSpaceDN w:val="0"/>
        <w:adjustRightInd w:val="0"/>
        <w:ind w:firstLine="540"/>
        <w:jc w:val="both"/>
        <w:rPr>
          <w:sz w:val="28"/>
          <w:szCs w:val="28"/>
        </w:rPr>
      </w:pPr>
    </w:p>
    <w:p w:rsidR="00E8533D" w:rsidRDefault="00E8533D" w:rsidP="00E8533D">
      <w:pPr>
        <w:autoSpaceDE w:val="0"/>
        <w:autoSpaceDN w:val="0"/>
        <w:adjustRightInd w:val="0"/>
        <w:ind w:firstLine="540"/>
        <w:jc w:val="both"/>
        <w:rPr>
          <w:sz w:val="28"/>
          <w:szCs w:val="28"/>
        </w:rPr>
      </w:pPr>
    </w:p>
    <w:p w:rsidR="00E8533D" w:rsidRDefault="00E8533D" w:rsidP="00E8533D">
      <w:pPr>
        <w:pStyle w:val="a3"/>
        <w:ind w:right="-1"/>
        <w:jc w:val="both"/>
        <w:rPr>
          <w:b/>
          <w:sz w:val="28"/>
          <w:szCs w:val="28"/>
        </w:rPr>
      </w:pPr>
      <w:r>
        <w:rPr>
          <w:b/>
          <w:sz w:val="28"/>
          <w:szCs w:val="28"/>
        </w:rPr>
        <w:t>Глава сельского поселения                                     Е.Ю. Чистобородова</w:t>
      </w:r>
    </w:p>
    <w:p w:rsidR="00E8533D" w:rsidRDefault="00E8533D" w:rsidP="00E8533D">
      <w:pPr>
        <w:pStyle w:val="a3"/>
        <w:ind w:right="-1"/>
        <w:jc w:val="both"/>
        <w:rPr>
          <w:b/>
          <w:sz w:val="28"/>
          <w:szCs w:val="28"/>
        </w:rPr>
      </w:pPr>
    </w:p>
    <w:p w:rsidR="00772527" w:rsidRDefault="00772527" w:rsidP="00E8533D">
      <w:pPr>
        <w:pStyle w:val="a3"/>
        <w:ind w:right="-1"/>
        <w:jc w:val="both"/>
        <w:rPr>
          <w:b/>
          <w:sz w:val="28"/>
          <w:szCs w:val="28"/>
        </w:rPr>
      </w:pPr>
    </w:p>
    <w:p w:rsidR="00772527" w:rsidRPr="00E8533D" w:rsidRDefault="00772527" w:rsidP="00E8533D">
      <w:pPr>
        <w:pStyle w:val="a3"/>
        <w:ind w:right="-1"/>
        <w:jc w:val="both"/>
        <w:rPr>
          <w:b/>
          <w:sz w:val="28"/>
          <w:szCs w:val="28"/>
        </w:rPr>
      </w:pPr>
    </w:p>
    <w:p w:rsidR="00772527" w:rsidRPr="00772527" w:rsidRDefault="00772527" w:rsidP="00772527">
      <w:pPr>
        <w:pStyle w:val="1"/>
        <w:tabs>
          <w:tab w:val="left" w:pos="5985"/>
        </w:tabs>
        <w:rPr>
          <w:rFonts w:ascii="Times New Roman" w:hAnsi="Times New Roman" w:cs="Times New Roman"/>
          <w:b w:val="0"/>
          <w:color w:val="auto"/>
          <w:sz w:val="22"/>
          <w:szCs w:val="22"/>
        </w:rPr>
      </w:pPr>
      <w:proofErr w:type="gramStart"/>
      <w:r w:rsidRPr="00772527">
        <w:rPr>
          <w:rFonts w:ascii="Times New Roman" w:hAnsi="Times New Roman" w:cs="Times New Roman"/>
          <w:b w:val="0"/>
          <w:color w:val="auto"/>
          <w:sz w:val="22"/>
          <w:szCs w:val="22"/>
        </w:rPr>
        <w:lastRenderedPageBreak/>
        <w:t>Утверждено решением                                                       Утверждено</w:t>
      </w:r>
      <w:proofErr w:type="gramEnd"/>
      <w:r w:rsidRPr="00772527">
        <w:rPr>
          <w:rFonts w:ascii="Times New Roman" w:hAnsi="Times New Roman" w:cs="Times New Roman"/>
          <w:b w:val="0"/>
          <w:color w:val="auto"/>
          <w:sz w:val="22"/>
          <w:szCs w:val="22"/>
        </w:rPr>
        <w:t xml:space="preserve"> решением</w:t>
      </w:r>
    </w:p>
    <w:p w:rsidR="00772527" w:rsidRDefault="00772527" w:rsidP="00772527">
      <w:pPr>
        <w:tabs>
          <w:tab w:val="left" w:pos="5985"/>
        </w:tabs>
        <w:rPr>
          <w:rFonts w:ascii="Times New Roman" w:hAnsi="Times New Roman" w:cs="Times New Roman"/>
        </w:rPr>
      </w:pPr>
      <w:r w:rsidRPr="00772527">
        <w:rPr>
          <w:rFonts w:ascii="Times New Roman" w:hAnsi="Times New Roman" w:cs="Times New Roman"/>
        </w:rPr>
        <w:t xml:space="preserve">Муниципального Совета                                                </w:t>
      </w:r>
      <w:r>
        <w:rPr>
          <w:rFonts w:ascii="Times New Roman" w:hAnsi="Times New Roman" w:cs="Times New Roman"/>
        </w:rPr>
        <w:t xml:space="preserve">   </w:t>
      </w:r>
      <w:r w:rsidRPr="00772527">
        <w:rPr>
          <w:rFonts w:ascii="Times New Roman" w:hAnsi="Times New Roman" w:cs="Times New Roman"/>
        </w:rPr>
        <w:t>Собрания представителей</w:t>
      </w:r>
    </w:p>
    <w:p w:rsidR="00772527" w:rsidRPr="00772527" w:rsidRDefault="00772527" w:rsidP="00772527">
      <w:pPr>
        <w:tabs>
          <w:tab w:val="left" w:pos="5985"/>
        </w:tabs>
        <w:rPr>
          <w:rFonts w:ascii="Times New Roman" w:hAnsi="Times New Roman" w:cs="Times New Roman"/>
        </w:rPr>
      </w:pPr>
      <w:r w:rsidRPr="00772527">
        <w:rPr>
          <w:rFonts w:ascii="Times New Roman" w:hAnsi="Times New Roman" w:cs="Times New Roman"/>
        </w:rPr>
        <w:t>Кукобойского  сельского поселения                             Первомайского муниципального района</w:t>
      </w:r>
    </w:p>
    <w:p w:rsidR="00772527" w:rsidRPr="00772527" w:rsidRDefault="0076272D" w:rsidP="00772527">
      <w:pPr>
        <w:tabs>
          <w:tab w:val="left" w:pos="5985"/>
        </w:tabs>
        <w:rPr>
          <w:rFonts w:ascii="Times New Roman" w:hAnsi="Times New Roman" w:cs="Times New Roman"/>
        </w:rPr>
      </w:pPr>
      <w:r>
        <w:rPr>
          <w:rFonts w:ascii="Times New Roman" w:hAnsi="Times New Roman" w:cs="Times New Roman"/>
        </w:rPr>
        <w:t>от  22 декабря  2014 года  № 11</w:t>
      </w:r>
      <w:r w:rsidR="00772527" w:rsidRPr="00772527">
        <w:rPr>
          <w:rFonts w:ascii="Times New Roman" w:hAnsi="Times New Roman" w:cs="Times New Roman"/>
        </w:rPr>
        <w:t xml:space="preserve">                     </w:t>
      </w:r>
      <w:r w:rsidR="00772527">
        <w:rPr>
          <w:rFonts w:ascii="Times New Roman" w:hAnsi="Times New Roman" w:cs="Times New Roman"/>
        </w:rPr>
        <w:t xml:space="preserve">         </w:t>
      </w:r>
      <w:r w:rsidR="00772527" w:rsidRPr="00772527">
        <w:rPr>
          <w:rFonts w:ascii="Times New Roman" w:hAnsi="Times New Roman" w:cs="Times New Roman"/>
        </w:rPr>
        <w:t xml:space="preserve"> </w:t>
      </w:r>
      <w:r>
        <w:rPr>
          <w:rFonts w:ascii="Times New Roman" w:hAnsi="Times New Roman" w:cs="Times New Roman"/>
        </w:rPr>
        <w:t xml:space="preserve">             от ___ декабря  2014 года  № ___</w:t>
      </w:r>
    </w:p>
    <w:p w:rsidR="00772527" w:rsidRPr="00772527" w:rsidRDefault="00772527" w:rsidP="00772527">
      <w:pPr>
        <w:tabs>
          <w:tab w:val="right" w:pos="9356"/>
        </w:tabs>
        <w:jc w:val="center"/>
        <w:rPr>
          <w:rFonts w:ascii="Times New Roman" w:hAnsi="Times New Roman" w:cs="Times New Roman"/>
          <w:b/>
        </w:rPr>
      </w:pPr>
      <w:r w:rsidRPr="00772527">
        <w:rPr>
          <w:rFonts w:ascii="Times New Roman" w:hAnsi="Times New Roman" w:cs="Times New Roman"/>
          <w:b/>
        </w:rPr>
        <w:t>СОГЛАШЕНИЕ</w:t>
      </w:r>
    </w:p>
    <w:p w:rsidR="00772527" w:rsidRPr="00772527" w:rsidRDefault="00772527" w:rsidP="00772527">
      <w:pPr>
        <w:shd w:val="clear" w:color="auto" w:fill="FFFFFF"/>
        <w:jc w:val="center"/>
        <w:rPr>
          <w:rFonts w:ascii="Times New Roman" w:hAnsi="Times New Roman" w:cs="Times New Roman"/>
          <w:b/>
          <w:color w:val="000000"/>
          <w:spacing w:val="-3"/>
        </w:rPr>
      </w:pPr>
      <w:r w:rsidRPr="00772527">
        <w:rPr>
          <w:rFonts w:ascii="Times New Roman" w:hAnsi="Times New Roman" w:cs="Times New Roman"/>
          <w:b/>
          <w:color w:val="000000"/>
          <w:spacing w:val="-3"/>
        </w:rPr>
        <w:t xml:space="preserve">о передаче Контрольно-счётной палате Первомайского муниципального района  </w:t>
      </w:r>
    </w:p>
    <w:p w:rsidR="00772527" w:rsidRPr="00772527" w:rsidRDefault="00772527" w:rsidP="00772527">
      <w:pPr>
        <w:shd w:val="clear" w:color="auto" w:fill="FFFFFF"/>
        <w:jc w:val="center"/>
        <w:rPr>
          <w:rFonts w:ascii="Times New Roman" w:hAnsi="Times New Roman" w:cs="Times New Roman"/>
          <w:b/>
          <w:color w:val="000000"/>
          <w:spacing w:val="-3"/>
        </w:rPr>
      </w:pPr>
      <w:r w:rsidRPr="00772527">
        <w:rPr>
          <w:rFonts w:ascii="Times New Roman" w:hAnsi="Times New Roman" w:cs="Times New Roman"/>
          <w:b/>
          <w:color w:val="000000"/>
          <w:spacing w:val="-3"/>
        </w:rPr>
        <w:t xml:space="preserve">осуществления части полномочий контрольного органа </w:t>
      </w:r>
    </w:p>
    <w:p w:rsidR="00772527" w:rsidRPr="00772527" w:rsidRDefault="00772527" w:rsidP="00772527">
      <w:pPr>
        <w:shd w:val="clear" w:color="auto" w:fill="FFFFFF"/>
        <w:jc w:val="center"/>
        <w:rPr>
          <w:rFonts w:ascii="Times New Roman" w:hAnsi="Times New Roman" w:cs="Times New Roman"/>
          <w:b/>
          <w:color w:val="000000"/>
          <w:spacing w:val="-3"/>
        </w:rPr>
      </w:pPr>
      <w:r w:rsidRPr="00772527">
        <w:rPr>
          <w:rFonts w:ascii="Times New Roman" w:hAnsi="Times New Roman" w:cs="Times New Roman"/>
          <w:b/>
          <w:color w:val="000000"/>
          <w:spacing w:val="-3"/>
        </w:rPr>
        <w:t xml:space="preserve">Кукобойского сельского поселения по осуществлению </w:t>
      </w:r>
    </w:p>
    <w:p w:rsidR="00772527" w:rsidRPr="00772527" w:rsidRDefault="00772527" w:rsidP="00772527">
      <w:pPr>
        <w:shd w:val="clear" w:color="auto" w:fill="FFFFFF"/>
        <w:jc w:val="center"/>
        <w:rPr>
          <w:rFonts w:ascii="Times New Roman" w:hAnsi="Times New Roman" w:cs="Times New Roman"/>
          <w:b/>
          <w:color w:val="000000"/>
          <w:spacing w:val="-3"/>
        </w:rPr>
      </w:pPr>
      <w:r w:rsidRPr="00772527">
        <w:rPr>
          <w:rFonts w:ascii="Times New Roman" w:hAnsi="Times New Roman" w:cs="Times New Roman"/>
          <w:b/>
          <w:color w:val="000000"/>
          <w:spacing w:val="-3"/>
        </w:rPr>
        <w:t xml:space="preserve">внешнего </w:t>
      </w:r>
      <w:r w:rsidRPr="00772527">
        <w:rPr>
          <w:rFonts w:ascii="Times New Roman" w:hAnsi="Times New Roman" w:cs="Times New Roman"/>
          <w:b/>
        </w:rPr>
        <w:t>муниципального финансового контроля в поселении</w:t>
      </w:r>
      <w:r w:rsidRPr="00772527">
        <w:rPr>
          <w:rFonts w:ascii="Times New Roman" w:hAnsi="Times New Roman" w:cs="Times New Roman"/>
        </w:rPr>
        <w:tab/>
      </w:r>
    </w:p>
    <w:p w:rsidR="00772527" w:rsidRPr="00772527" w:rsidRDefault="00772527" w:rsidP="00772527">
      <w:pPr>
        <w:shd w:val="clear" w:color="auto" w:fill="FFFFFF"/>
        <w:ind w:firstLine="426"/>
        <w:jc w:val="both"/>
        <w:rPr>
          <w:rFonts w:ascii="Times New Roman" w:hAnsi="Times New Roman" w:cs="Times New Roman"/>
          <w:color w:val="000000"/>
          <w:spacing w:val="-3"/>
        </w:rPr>
      </w:pPr>
      <w:proofErr w:type="gramStart"/>
      <w:r w:rsidRPr="00772527">
        <w:rPr>
          <w:rFonts w:ascii="Times New Roman" w:hAnsi="Times New Roman" w:cs="Times New Roman"/>
          <w:color w:val="000000"/>
          <w:spacing w:val="-3"/>
        </w:rPr>
        <w:t xml:space="preserve">Муниципальный Совет Кукобойского сельского поселения в лице Главы </w:t>
      </w:r>
      <w:proofErr w:type="spellStart"/>
      <w:r w:rsidRPr="00772527">
        <w:rPr>
          <w:rFonts w:ascii="Times New Roman" w:hAnsi="Times New Roman" w:cs="Times New Roman"/>
          <w:color w:val="000000"/>
          <w:spacing w:val="-3"/>
        </w:rPr>
        <w:t>Кукобойского</w:t>
      </w:r>
      <w:proofErr w:type="spellEnd"/>
      <w:r w:rsidRPr="00772527">
        <w:rPr>
          <w:rFonts w:ascii="Times New Roman" w:hAnsi="Times New Roman" w:cs="Times New Roman"/>
          <w:color w:val="000000"/>
          <w:spacing w:val="-3"/>
        </w:rPr>
        <w:t xml:space="preserve"> сельского поселения  </w:t>
      </w:r>
      <w:proofErr w:type="spellStart"/>
      <w:r w:rsidRPr="00772527">
        <w:rPr>
          <w:rFonts w:ascii="Times New Roman" w:hAnsi="Times New Roman" w:cs="Times New Roman"/>
          <w:color w:val="000000"/>
          <w:spacing w:val="-3"/>
        </w:rPr>
        <w:t>Е.Ю.Чистобородовой</w:t>
      </w:r>
      <w:proofErr w:type="spellEnd"/>
      <w:r w:rsidRPr="00772527">
        <w:rPr>
          <w:rFonts w:ascii="Times New Roman" w:hAnsi="Times New Roman" w:cs="Times New Roman"/>
          <w:color w:val="000000"/>
          <w:spacing w:val="-3"/>
        </w:rPr>
        <w:t xml:space="preserve">, действующей на основании Устава Кукобойского сельского поселения, с одной стороны, и Собрание представителей Первомайского муниципального района в лице председателя  Собрания представителей А.И.Петрова, действующего на основании Устава Первомайского муниципального района, с другой стороны, в соответствии с </w:t>
      </w:r>
      <w:r w:rsidRPr="00772527">
        <w:rPr>
          <w:rFonts w:ascii="Times New Roman" w:hAnsi="Times New Roman" w:cs="Times New Roman"/>
        </w:rPr>
        <w:t xml:space="preserve">Федеральным </w:t>
      </w:r>
      <w:hyperlink r:id="rId4" w:history="1">
        <w:r w:rsidRPr="00772527">
          <w:rPr>
            <w:rStyle w:val="a7"/>
            <w:rFonts w:ascii="Times New Roman" w:hAnsi="Times New Roman" w:cs="Times New Roman"/>
          </w:rPr>
          <w:t>законом</w:t>
        </w:r>
      </w:hyperlink>
      <w:r w:rsidRPr="00772527">
        <w:rPr>
          <w:rFonts w:ascii="Times New Roman" w:hAnsi="Times New Roman" w:cs="Times New Roman"/>
        </w:rPr>
        <w:t xml:space="preserve"> от 7 февраля 2011 года N 6-ФЗ</w:t>
      </w:r>
      <w:proofErr w:type="gramEnd"/>
      <w:r w:rsidRPr="00772527">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r w:rsidRPr="00772527">
        <w:rPr>
          <w:rFonts w:ascii="Times New Roman" w:hAnsi="Times New Roman" w:cs="Times New Roman"/>
          <w:color w:val="000000"/>
          <w:spacing w:val="-3"/>
        </w:rPr>
        <w:t>заключили настоящее Соглашение о следующем:</w:t>
      </w:r>
    </w:p>
    <w:p w:rsidR="00772527" w:rsidRPr="00772527" w:rsidRDefault="00772527" w:rsidP="00772527">
      <w:pPr>
        <w:shd w:val="clear" w:color="auto" w:fill="FFFFFF"/>
        <w:ind w:firstLine="426"/>
        <w:jc w:val="both"/>
        <w:rPr>
          <w:rFonts w:ascii="Times New Roman" w:hAnsi="Times New Roman" w:cs="Times New Roman"/>
          <w:b/>
          <w:color w:val="000000"/>
          <w:spacing w:val="-3"/>
        </w:rPr>
      </w:pPr>
      <w:r w:rsidRPr="00772527">
        <w:rPr>
          <w:rFonts w:ascii="Times New Roman" w:hAnsi="Times New Roman" w:cs="Times New Roman"/>
          <w:b/>
          <w:color w:val="000000"/>
          <w:spacing w:val="-3"/>
        </w:rPr>
        <w:t>1. Предмет соглашения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 xml:space="preserve">1.1. Предметом настоящего Соглашения является передача Контрольно-счётной палате Первомайского муниципального </w:t>
      </w:r>
      <w:proofErr w:type="gramStart"/>
      <w:r w:rsidRPr="00772527">
        <w:rPr>
          <w:rFonts w:ascii="Times New Roman" w:hAnsi="Times New Roman" w:cs="Times New Roman"/>
          <w:color w:val="000000"/>
          <w:spacing w:val="-3"/>
        </w:rPr>
        <w:t>района  осуществления части полномочий контрольного органа</w:t>
      </w:r>
      <w:proofErr w:type="gramEnd"/>
      <w:r w:rsidRPr="00772527">
        <w:rPr>
          <w:rFonts w:ascii="Times New Roman" w:hAnsi="Times New Roman" w:cs="Times New Roman"/>
          <w:color w:val="000000"/>
          <w:spacing w:val="-3"/>
        </w:rPr>
        <w:t xml:space="preserve"> Кукобойского сельского поселения по осуществлению внешнего муниципального финансового контроля и их реализация за счет межбюджетных трансфертов, предоставляемых из бюджета Кукобойского  сельского поселения в бюджет Первомайского муниципального района.</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1.2. Контрольно-счётной палате передаются следующие полномочия контрол</w:t>
      </w:r>
      <w:r w:rsidR="005C668E">
        <w:rPr>
          <w:rFonts w:ascii="Times New Roman" w:hAnsi="Times New Roman" w:cs="Times New Roman"/>
          <w:color w:val="000000"/>
          <w:spacing w:val="-3"/>
        </w:rPr>
        <w:t>ьного органа поселения  Кукобой</w:t>
      </w:r>
      <w:r w:rsidRPr="00772527">
        <w:rPr>
          <w:rFonts w:ascii="Times New Roman" w:hAnsi="Times New Roman" w:cs="Times New Roman"/>
          <w:color w:val="000000"/>
          <w:spacing w:val="-3"/>
        </w:rPr>
        <w:t>ского сельского поселения: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а) проведение внешней проверки годового отчета об исполнении бюджета Кукобойского сельского поселения;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б) проведение экспертизы проекта решения о бюджете Кукобойского сельского поселения;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в) проведение экспертиз проектов решений о внесении изменений в бюджет Кукобойского сельского поселения;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г) проведение экспертизы проектов муниципальных программ;</w:t>
      </w:r>
    </w:p>
    <w:p w:rsidR="00772527" w:rsidRPr="00772527" w:rsidRDefault="00772527" w:rsidP="00772527">
      <w:pPr>
        <w:shd w:val="clear" w:color="auto" w:fill="FFFFFF"/>
        <w:ind w:firstLine="426"/>
        <w:jc w:val="both"/>
        <w:rPr>
          <w:rFonts w:ascii="Times New Roman" w:hAnsi="Times New Roman" w:cs="Times New Roman"/>
          <w:color w:val="000000"/>
          <w:spacing w:val="-3"/>
        </w:rPr>
      </w:pPr>
      <w:proofErr w:type="spellStart"/>
      <w:r w:rsidRPr="00772527">
        <w:rPr>
          <w:rFonts w:ascii="Times New Roman" w:hAnsi="Times New Roman" w:cs="Times New Roman"/>
          <w:color w:val="000000"/>
          <w:spacing w:val="-3"/>
        </w:rPr>
        <w:t>д</w:t>
      </w:r>
      <w:proofErr w:type="spellEnd"/>
      <w:r w:rsidRPr="00772527">
        <w:rPr>
          <w:rFonts w:ascii="Times New Roman" w:hAnsi="Times New Roman" w:cs="Times New Roman"/>
          <w:color w:val="000000"/>
          <w:spacing w:val="-3"/>
        </w:rPr>
        <w:t>) проведение экспертиз проектов решений об установлении местных</w:t>
      </w:r>
      <w:r w:rsidR="005C668E">
        <w:rPr>
          <w:rFonts w:ascii="Times New Roman" w:hAnsi="Times New Roman" w:cs="Times New Roman"/>
          <w:color w:val="000000"/>
          <w:spacing w:val="-3"/>
        </w:rPr>
        <w:t xml:space="preserve"> налогов на территории Кукобой</w:t>
      </w:r>
      <w:r w:rsidRPr="00772527">
        <w:rPr>
          <w:rFonts w:ascii="Times New Roman" w:hAnsi="Times New Roman" w:cs="Times New Roman"/>
          <w:color w:val="000000"/>
          <w:spacing w:val="-3"/>
        </w:rPr>
        <w:t>ского сельского поселения;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е) проводит аудит в сфере закупок;</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 xml:space="preserve">ж) проведение проверок  деятельности организаций, использующих средства бюджета Кукобойского сельского поселения и (или) </w:t>
      </w:r>
      <w:r w:rsidRPr="00772527">
        <w:rPr>
          <w:rFonts w:ascii="Times New Roman" w:hAnsi="Times New Roman" w:cs="Times New Roman"/>
        </w:rPr>
        <w:t>имущество,</w:t>
      </w:r>
      <w:r w:rsidRPr="00772527">
        <w:rPr>
          <w:rFonts w:ascii="Times New Roman" w:hAnsi="Times New Roman" w:cs="Times New Roman"/>
          <w:color w:val="000000"/>
          <w:spacing w:val="-3"/>
        </w:rPr>
        <w:t xml:space="preserve"> находящееся в собственности Кукобойского сельского поселения.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1.3. Мероприятия, указанные в подпункте  «ж» пункта 1.2. проводятся в случае обращения Муниципального Совета или Администрации Кукобойского сельского поселения.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p>
    <w:p w:rsidR="00772527" w:rsidRPr="00772527" w:rsidRDefault="00772527" w:rsidP="00772527">
      <w:pPr>
        <w:shd w:val="clear" w:color="auto" w:fill="FFFFFF"/>
        <w:ind w:firstLine="426"/>
        <w:jc w:val="both"/>
        <w:rPr>
          <w:rFonts w:ascii="Times New Roman" w:hAnsi="Times New Roman" w:cs="Times New Roman"/>
          <w:b/>
          <w:color w:val="000000"/>
          <w:spacing w:val="-3"/>
        </w:rPr>
      </w:pPr>
      <w:r w:rsidRPr="00772527">
        <w:rPr>
          <w:rFonts w:ascii="Times New Roman" w:hAnsi="Times New Roman" w:cs="Times New Roman"/>
          <w:b/>
          <w:color w:val="000000"/>
          <w:spacing w:val="-3"/>
        </w:rPr>
        <w:t>2. Срок действия соглашения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Соглашение заключено на период с 01 января 2015 года по 31 декабря 2015 года.</w:t>
      </w:r>
    </w:p>
    <w:p w:rsidR="00772527" w:rsidRPr="00772527" w:rsidRDefault="00772527" w:rsidP="00772527">
      <w:pPr>
        <w:shd w:val="clear" w:color="auto" w:fill="FFFFFF"/>
        <w:ind w:firstLine="426"/>
        <w:jc w:val="both"/>
        <w:rPr>
          <w:rFonts w:ascii="Times New Roman" w:hAnsi="Times New Roman" w:cs="Times New Roman"/>
          <w:b/>
          <w:color w:val="000000"/>
          <w:spacing w:val="-3"/>
        </w:rPr>
      </w:pPr>
      <w:r w:rsidRPr="00772527">
        <w:rPr>
          <w:rFonts w:ascii="Times New Roman" w:hAnsi="Times New Roman" w:cs="Times New Roman"/>
          <w:b/>
          <w:color w:val="000000"/>
          <w:spacing w:val="-3"/>
        </w:rPr>
        <w:t>3.  Порядок определения объема, объем и порядок расходования межбюджетных трансфертов</w:t>
      </w:r>
    </w:p>
    <w:p w:rsidR="00772527" w:rsidRPr="00772527" w:rsidRDefault="00772527" w:rsidP="00772527">
      <w:pPr>
        <w:shd w:val="clear" w:color="auto" w:fill="FFFFFF"/>
        <w:ind w:firstLine="426"/>
        <w:jc w:val="both"/>
        <w:rPr>
          <w:rFonts w:ascii="Times New Roman" w:hAnsi="Times New Roman" w:cs="Times New Roman"/>
        </w:rPr>
      </w:pPr>
      <w:r w:rsidRPr="00772527">
        <w:rPr>
          <w:rFonts w:ascii="Times New Roman" w:hAnsi="Times New Roman" w:cs="Times New Roman"/>
          <w:color w:val="000000"/>
          <w:spacing w:val="-3"/>
        </w:rPr>
        <w:t>Порядок определения объема и о</w:t>
      </w:r>
      <w:r w:rsidRPr="00772527">
        <w:rPr>
          <w:rFonts w:ascii="Times New Roman" w:hAnsi="Times New Roman" w:cs="Times New Roman"/>
        </w:rPr>
        <w:t xml:space="preserve">бъем межбюджетных трансфертов на выполнение указанных в настоящем соглашении полномочий определяется согласно  приложению к настоящему соглашению. </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 xml:space="preserve">Межбюджетные трансферты, предоставляемые из бюджета Кукобойского  сельского поселения в бюджет Первомайского  муниципального района на осуществление полномочий, предусмотренных настоящим Соглашением, составляют </w:t>
      </w:r>
      <w:r w:rsidRPr="00772527">
        <w:rPr>
          <w:rFonts w:ascii="Times New Roman" w:hAnsi="Times New Roman" w:cs="Times New Roman"/>
          <w:b/>
          <w:color w:val="000000"/>
          <w:spacing w:val="-3"/>
        </w:rPr>
        <w:t>81000 (восемьдесят одна тысяча) рублей</w:t>
      </w:r>
      <w:r w:rsidRPr="00772527">
        <w:rPr>
          <w:rFonts w:ascii="Times New Roman" w:hAnsi="Times New Roman" w:cs="Times New Roman"/>
          <w:color w:val="000000"/>
          <w:spacing w:val="-3"/>
        </w:rPr>
        <w:t xml:space="preserve"> и  расходуются на содержание аппарата управления  Контрольно-счётной палаты Первомайского муниципального района.</w:t>
      </w:r>
    </w:p>
    <w:p w:rsidR="00772527" w:rsidRPr="00772527" w:rsidRDefault="00772527" w:rsidP="00772527">
      <w:pPr>
        <w:shd w:val="clear" w:color="auto" w:fill="FFFFFF"/>
        <w:ind w:firstLine="426"/>
        <w:jc w:val="both"/>
        <w:rPr>
          <w:rFonts w:ascii="Times New Roman" w:hAnsi="Times New Roman" w:cs="Times New Roman"/>
          <w:b/>
          <w:color w:val="000000"/>
          <w:spacing w:val="-3"/>
        </w:rPr>
      </w:pPr>
      <w:r w:rsidRPr="00772527">
        <w:rPr>
          <w:rFonts w:ascii="Times New Roman" w:hAnsi="Times New Roman" w:cs="Times New Roman"/>
          <w:b/>
          <w:color w:val="000000"/>
          <w:spacing w:val="-3"/>
        </w:rPr>
        <w:t>4. Права и обязанности Контрольно-счётной палаты</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Контрольно-счётная палата:</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4.1. Проводит внешнюю проверку годового отчета об исполнении бюджета Кукобойского сельского поселения в установленные законодательством Российской Федерации сроки.</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 xml:space="preserve">4.2. В период проведения внешней проверки годового отчета об исполнении бюджета Кукобойского  сельского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772527">
        <w:rPr>
          <w:rFonts w:ascii="Times New Roman" w:hAnsi="Times New Roman" w:cs="Times New Roman"/>
        </w:rPr>
        <w:t>имущество</w:t>
      </w:r>
      <w:r w:rsidRPr="00772527">
        <w:rPr>
          <w:rFonts w:ascii="Times New Roman" w:hAnsi="Times New Roman" w:cs="Times New Roman"/>
          <w:color w:val="000000"/>
          <w:spacing w:val="-3"/>
        </w:rPr>
        <w:t xml:space="preserve"> Кукобойского  сельского поселения, по вопросам, рассмотрение которых необходимо для составления заключения на указанный годовой отчет.</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4.3. Готовит экспертное заключение на проект решения о бюджете Кукобойского  сельского поселения на очередной финансовый год в течение 30 рабочих дней с момента получения проекта решения о бюджете Кукобойского сельского поселения с предусмотренными бюджетным законодательством дополнительными материалами.</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4.4. Проводит экспертизу проектов муниципальных программ.</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4.5. Готовит экспертные заключения на проекты решений об установлении местных налогов на территории Кукобойского сельского поселения в течение 10 рабочих дней с момента получения проектов.</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4.6. Готовит экспертные заключения на проекты решений о внесении изменений в бюджет Кукобойского сельского поселения в течение 10 рабочих дней с момента получения проектов.</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4.7. 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lastRenderedPageBreak/>
        <w:t>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w:t>
      </w:r>
      <w:proofErr w:type="gramStart"/>
      <w:r w:rsidRPr="00772527">
        <w:rPr>
          <w:rFonts w:ascii="Times New Roman" w:hAnsi="Times New Roman" w:cs="Times New Roman"/>
          <w:color w:val="000000"/>
          <w:spacing w:val="-3"/>
        </w:rPr>
        <w:t xml:space="preserve"> ,</w:t>
      </w:r>
      <w:proofErr w:type="gramEnd"/>
      <w:r w:rsidRPr="00772527">
        <w:rPr>
          <w:rFonts w:ascii="Times New Roman" w:hAnsi="Times New Roman" w:cs="Times New Roman"/>
          <w:color w:val="000000"/>
          <w:spacing w:val="-3"/>
        </w:rPr>
        <w:t xml:space="preserve"> систематизирует информацию о реализации указанных предложений  и размещают в единой информационной системе обобщенную информацию о таких результатах.</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 xml:space="preserve">4.8. Проводит проверки деятельности организаций, указанных в обращении Муниципального Совета или Администрации Кукобойского сельского поселения и использующих средства бюджета и (или) </w:t>
      </w:r>
      <w:r w:rsidRPr="00772527">
        <w:rPr>
          <w:rFonts w:ascii="Times New Roman" w:hAnsi="Times New Roman" w:cs="Times New Roman"/>
        </w:rPr>
        <w:t>имущество</w:t>
      </w:r>
      <w:r w:rsidRPr="00772527">
        <w:rPr>
          <w:rFonts w:ascii="Times New Roman" w:hAnsi="Times New Roman" w:cs="Times New Roman"/>
          <w:color w:val="000000"/>
          <w:spacing w:val="-3"/>
        </w:rPr>
        <w:t xml:space="preserve"> Кукобойского сельского поселения.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4.9.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4.10.  В течение 5-ти дней КСП направляет заключения и отчеты, составленные по результатам проведенных мероприятий, в Муниципальный Совет и Администрацию Кукобойского сельского поселения.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4.11. Ежегодно в срок до 01 апреля, представляет отчет о своей деятельности на рассмотрение в Муниципальный совет Кукобойского сельского поселения Ярославской области.</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4.12. При выявлении возможностей по совершенствованию бюджетного процесса и системы управления и распоряжения имуществом Кукобойского сельского поселения делает соответствующие предложения.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4.13. Обращается в Муниципальный Совет Кукобойского сельского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4.14. Обеспечивает использование межбюджетных трансфертов, предусмотренных на исполнение настоящего Соглашения, согласно их целевому назначению.</w:t>
      </w:r>
    </w:p>
    <w:p w:rsidR="00772527" w:rsidRPr="00772527" w:rsidRDefault="00772527" w:rsidP="00772527">
      <w:pPr>
        <w:shd w:val="clear" w:color="auto" w:fill="FFFFFF"/>
        <w:ind w:firstLine="426"/>
        <w:jc w:val="both"/>
        <w:rPr>
          <w:rFonts w:ascii="Times New Roman" w:hAnsi="Times New Roman" w:cs="Times New Roman"/>
          <w:b/>
          <w:color w:val="000000"/>
          <w:spacing w:val="-3"/>
        </w:rPr>
      </w:pPr>
      <w:r w:rsidRPr="00772527">
        <w:rPr>
          <w:rFonts w:ascii="Times New Roman" w:hAnsi="Times New Roman" w:cs="Times New Roman"/>
          <w:b/>
          <w:color w:val="000000"/>
          <w:spacing w:val="-3"/>
        </w:rPr>
        <w:t>5. Права и обязанности Муниципального Совета Кукобойского сельского поселения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Муниципальный Совет Кукобойского сельского поселения: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5.1. Предусматривает в бюджете Кукобойского сельского поселения  межбюджетные трансферты Первомайскому муниципальному району на выполнение  настоящего Соглашения.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5.2. Обеспечивает полное и своевременное перечисление межбюджетных трансфертов Первомайскому муниципальному району, предусмотренных на исполнение настоящего Соглашения.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5.3. Направляет на экспертизу в Контрольно-счётную палату проекты решений, указанные в пунктах 4.1. – 4.7</w:t>
      </w:r>
      <w:bookmarkStart w:id="0" w:name="_GoBack"/>
      <w:bookmarkEnd w:id="0"/>
      <w:r w:rsidRPr="00772527">
        <w:rPr>
          <w:rFonts w:ascii="Times New Roman" w:hAnsi="Times New Roman" w:cs="Times New Roman"/>
          <w:color w:val="000000"/>
          <w:spacing w:val="-3"/>
        </w:rPr>
        <w:t>. настоящего Соглашения.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 xml:space="preserve">5.4. Обращается в Контрольно-счётную палату с предложениями о проведении проверок или ревизий деятельности организаций, использующих средства бюджета и (или) </w:t>
      </w:r>
      <w:r w:rsidRPr="00772527">
        <w:rPr>
          <w:rFonts w:ascii="Times New Roman" w:hAnsi="Times New Roman" w:cs="Times New Roman"/>
        </w:rPr>
        <w:t>имущество</w:t>
      </w:r>
      <w:r w:rsidRPr="00772527">
        <w:rPr>
          <w:rFonts w:ascii="Times New Roman" w:hAnsi="Times New Roman" w:cs="Times New Roman"/>
          <w:color w:val="000000"/>
          <w:spacing w:val="-3"/>
        </w:rPr>
        <w:t xml:space="preserve"> Кукобойского сельского поселения.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5.5. Рассматривает отчеты и заключения Контрольно-счётной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Кукобойского сельского поселения.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lastRenderedPageBreak/>
        <w:t>5.6. Обеспечивает, в соответствии с действующим законодательством, обнародование  отчетов и заключений, составленных по результатам проведенных во исполнение настоящего Соглашения мероприятий.</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5.7. Рассматривает обращения Контрольно-счётной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5.8. Контролирует выполнение Контрольно-счётной палатой обязанностей, предусмотренных настоящим Соглашением.</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5.9. В случае нарушения Контрольно-счётной палатой при осуществлении полномочий, предусмотренных настоящим Соглашением, законодательства Российской Федерации и условий настоящего Соглашения, имеет право принимать обязательные для Контрольно-счётной палаты решения об устранении нарушений.</w:t>
      </w:r>
    </w:p>
    <w:p w:rsidR="00772527" w:rsidRPr="00772527" w:rsidRDefault="00772527" w:rsidP="00772527">
      <w:pPr>
        <w:shd w:val="clear" w:color="auto" w:fill="FFFFFF"/>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5.10. В случае невыполнения Контрольно-счётной палатой своих обязательств имеет право приостановить перечисление межбюджетных трансфертов, предусмотренных на исполнение настоящего Соглашения.</w:t>
      </w:r>
    </w:p>
    <w:p w:rsidR="00772527" w:rsidRPr="00772527" w:rsidRDefault="00772527" w:rsidP="00772527">
      <w:pPr>
        <w:shd w:val="clear" w:color="auto" w:fill="FFFFFF"/>
        <w:ind w:firstLine="426"/>
        <w:jc w:val="both"/>
        <w:rPr>
          <w:rFonts w:ascii="Times New Roman" w:hAnsi="Times New Roman" w:cs="Times New Roman"/>
          <w:b/>
          <w:color w:val="000000"/>
          <w:spacing w:val="-3"/>
        </w:rPr>
      </w:pPr>
      <w:r w:rsidRPr="00772527">
        <w:rPr>
          <w:rFonts w:ascii="Times New Roman" w:hAnsi="Times New Roman" w:cs="Times New Roman"/>
          <w:b/>
          <w:color w:val="000000"/>
          <w:spacing w:val="-3"/>
        </w:rPr>
        <w:t>6. Ответственность сторон</w:t>
      </w:r>
    </w:p>
    <w:p w:rsidR="00772527" w:rsidRPr="00772527" w:rsidRDefault="00772527" w:rsidP="00772527">
      <w:pPr>
        <w:pStyle w:val="a5"/>
        <w:ind w:left="0" w:firstLine="426"/>
        <w:jc w:val="both"/>
        <w:rPr>
          <w:rFonts w:ascii="Times New Roman" w:hAnsi="Times New Roman" w:cs="Times New Roman"/>
        </w:rPr>
      </w:pPr>
      <w:r w:rsidRPr="00772527">
        <w:rPr>
          <w:rFonts w:ascii="Times New Roman" w:hAnsi="Times New Roman" w:cs="Times New Roman"/>
        </w:rPr>
        <w:t>6.1.Контроль за осуществление Контрольно-счетной палатой Первомайского  муниципального района переданных  полномочий осуществляют Собрание представителей Первомайского муниципального  района и Муниципальный Совет Кукобойского сельского поселения.</w:t>
      </w:r>
    </w:p>
    <w:p w:rsidR="00772527" w:rsidRPr="00772527" w:rsidRDefault="00772527" w:rsidP="00772527">
      <w:pPr>
        <w:tabs>
          <w:tab w:val="left" w:pos="540"/>
          <w:tab w:val="left" w:pos="5985"/>
        </w:tabs>
        <w:ind w:firstLine="426"/>
        <w:jc w:val="both"/>
        <w:rPr>
          <w:rFonts w:ascii="Times New Roman" w:hAnsi="Times New Roman" w:cs="Times New Roman"/>
          <w:color w:val="000000"/>
          <w:spacing w:val="-3"/>
        </w:rPr>
      </w:pPr>
      <w:r w:rsidRPr="00772527">
        <w:rPr>
          <w:rFonts w:ascii="Times New Roman" w:hAnsi="Times New Roman" w:cs="Times New Roman"/>
          <w:color w:val="000000"/>
          <w:spacing w:val="-3"/>
        </w:rPr>
        <w:t>6.2.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772527" w:rsidRPr="00772527" w:rsidRDefault="00772527" w:rsidP="00772527">
      <w:pPr>
        <w:shd w:val="clear" w:color="auto" w:fill="FFFFFF"/>
        <w:ind w:firstLine="426"/>
        <w:jc w:val="both"/>
        <w:rPr>
          <w:rFonts w:ascii="Times New Roman" w:hAnsi="Times New Roman" w:cs="Times New Roman"/>
          <w:b/>
          <w:color w:val="000000"/>
          <w:spacing w:val="-3"/>
        </w:rPr>
      </w:pPr>
      <w:r w:rsidRPr="00772527">
        <w:rPr>
          <w:rFonts w:ascii="Times New Roman" w:hAnsi="Times New Roman" w:cs="Times New Roman"/>
          <w:b/>
          <w:color w:val="000000"/>
          <w:spacing w:val="-3"/>
        </w:rPr>
        <w:t>7. Заключительные положения</w:t>
      </w:r>
    </w:p>
    <w:p w:rsidR="00772527" w:rsidRPr="00772527" w:rsidRDefault="00772527" w:rsidP="00772527">
      <w:pPr>
        <w:pStyle w:val="a3"/>
        <w:ind w:firstLine="426"/>
        <w:jc w:val="both"/>
        <w:rPr>
          <w:sz w:val="22"/>
          <w:szCs w:val="22"/>
        </w:rPr>
      </w:pPr>
      <w:r w:rsidRPr="00772527">
        <w:rPr>
          <w:sz w:val="22"/>
          <w:szCs w:val="22"/>
        </w:rPr>
        <w:t xml:space="preserve">7.1. Настоящее Соглашение вступает в силу после его подписания и утверждения решениями Муниципального Совета  Кукобойского сельского поселения и Собрания представителей Первомайского муниципального района. </w:t>
      </w:r>
    </w:p>
    <w:p w:rsidR="00772527" w:rsidRPr="00772527" w:rsidRDefault="00772527" w:rsidP="00772527">
      <w:pPr>
        <w:tabs>
          <w:tab w:val="left" w:pos="5985"/>
        </w:tabs>
        <w:ind w:firstLine="426"/>
        <w:jc w:val="both"/>
        <w:rPr>
          <w:rFonts w:ascii="Times New Roman" w:hAnsi="Times New Roman" w:cs="Times New Roman"/>
        </w:rPr>
      </w:pPr>
      <w:r w:rsidRPr="00772527">
        <w:rPr>
          <w:rFonts w:ascii="Times New Roman" w:hAnsi="Times New Roman" w:cs="Times New Roman"/>
        </w:rPr>
        <w:t>7.2.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772527" w:rsidRPr="00772527" w:rsidRDefault="00772527" w:rsidP="00772527">
      <w:pPr>
        <w:tabs>
          <w:tab w:val="left" w:pos="5985"/>
        </w:tabs>
        <w:ind w:firstLine="426"/>
        <w:jc w:val="both"/>
        <w:rPr>
          <w:rFonts w:ascii="Times New Roman" w:hAnsi="Times New Roman" w:cs="Times New Roman"/>
        </w:rPr>
      </w:pPr>
      <w:r w:rsidRPr="00772527">
        <w:rPr>
          <w:rFonts w:ascii="Times New Roman" w:hAnsi="Times New Roman" w:cs="Times New Roman"/>
        </w:rPr>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772527" w:rsidRPr="00772527" w:rsidRDefault="00772527" w:rsidP="00772527">
      <w:pPr>
        <w:tabs>
          <w:tab w:val="left" w:pos="5985"/>
        </w:tabs>
        <w:ind w:firstLine="426"/>
        <w:jc w:val="both"/>
        <w:rPr>
          <w:rFonts w:ascii="Times New Roman" w:hAnsi="Times New Roman" w:cs="Times New Roman"/>
        </w:rPr>
      </w:pPr>
      <w:r w:rsidRPr="00772527">
        <w:rPr>
          <w:rFonts w:ascii="Times New Roman" w:hAnsi="Times New Roman" w:cs="Times New Roman"/>
        </w:rPr>
        <w:t>7.4. Настоящее Соглашение заключено в двух экземплярах, по одному для каждой из Сторон, имеющих равную юридическую силу.</w:t>
      </w:r>
    </w:p>
    <w:p w:rsidR="00772527" w:rsidRPr="00772527" w:rsidRDefault="00772527" w:rsidP="00772527">
      <w:pPr>
        <w:shd w:val="clear" w:color="auto" w:fill="FFFFFF"/>
        <w:jc w:val="both"/>
        <w:rPr>
          <w:rFonts w:ascii="Times New Roman" w:hAnsi="Times New Roman" w:cs="Times New Roman"/>
        </w:rPr>
      </w:pPr>
    </w:p>
    <w:p w:rsidR="00772527" w:rsidRPr="00772527" w:rsidRDefault="00772527" w:rsidP="00772527">
      <w:pPr>
        <w:pStyle w:val="a3"/>
        <w:jc w:val="both"/>
        <w:rPr>
          <w:sz w:val="22"/>
          <w:szCs w:val="22"/>
        </w:rPr>
      </w:pPr>
      <w:r w:rsidRPr="00772527">
        <w:rPr>
          <w:sz w:val="22"/>
          <w:szCs w:val="22"/>
        </w:rPr>
        <w:t xml:space="preserve">Глава Кукобойского                                              Председатель  Собрания представителей </w:t>
      </w:r>
    </w:p>
    <w:p w:rsidR="00772527" w:rsidRPr="00772527" w:rsidRDefault="00772527" w:rsidP="00772527">
      <w:pPr>
        <w:pStyle w:val="a3"/>
        <w:jc w:val="both"/>
        <w:rPr>
          <w:sz w:val="22"/>
          <w:szCs w:val="22"/>
        </w:rPr>
      </w:pPr>
      <w:r w:rsidRPr="00772527">
        <w:rPr>
          <w:sz w:val="22"/>
          <w:szCs w:val="22"/>
        </w:rPr>
        <w:t xml:space="preserve">сельского поселения                                            муниципального района                 </w:t>
      </w:r>
    </w:p>
    <w:p w:rsidR="00772527" w:rsidRPr="00772527" w:rsidRDefault="00772527" w:rsidP="00772527">
      <w:pPr>
        <w:pStyle w:val="a3"/>
        <w:jc w:val="both"/>
        <w:rPr>
          <w:sz w:val="22"/>
          <w:szCs w:val="22"/>
        </w:rPr>
      </w:pPr>
      <w:r w:rsidRPr="00772527">
        <w:rPr>
          <w:sz w:val="22"/>
          <w:szCs w:val="22"/>
        </w:rPr>
        <w:t xml:space="preserve"> ____________ </w:t>
      </w:r>
      <w:proofErr w:type="spellStart"/>
      <w:r w:rsidRPr="00772527">
        <w:rPr>
          <w:sz w:val="22"/>
          <w:szCs w:val="22"/>
        </w:rPr>
        <w:t>Е.Ю.Чистобородова</w:t>
      </w:r>
      <w:proofErr w:type="spellEnd"/>
      <w:r w:rsidRPr="00772527">
        <w:rPr>
          <w:sz w:val="22"/>
          <w:szCs w:val="22"/>
        </w:rPr>
        <w:t xml:space="preserve">                   ________________ А.И.Петров</w:t>
      </w:r>
    </w:p>
    <w:p w:rsidR="00772527" w:rsidRDefault="00772527" w:rsidP="00772527"/>
    <w:p w:rsidR="004939DB" w:rsidRDefault="004939DB">
      <w:pPr>
        <w:rPr>
          <w:rFonts w:ascii="Calibri" w:eastAsia="Calibri" w:hAnsi="Calibri" w:cs="Calibri"/>
          <w:sz w:val="24"/>
        </w:rPr>
      </w:pPr>
    </w:p>
    <w:p w:rsidR="0089324E" w:rsidRDefault="00FF4D2E">
      <w:pPr>
        <w:jc w:val="right"/>
        <w:rPr>
          <w:rFonts w:ascii="Times New Roman" w:eastAsia="Times New Roman" w:hAnsi="Times New Roman" w:cs="Times New Roman"/>
          <w:sz w:val="18"/>
        </w:rPr>
      </w:pPr>
      <w:r>
        <w:rPr>
          <w:rFonts w:ascii="Times New Roman" w:eastAsia="Times New Roman" w:hAnsi="Times New Roman" w:cs="Times New Roman"/>
          <w:sz w:val="18"/>
        </w:rPr>
        <w:t xml:space="preserve">Приложение  к    Соглашению о передаче </w:t>
      </w:r>
    </w:p>
    <w:p w:rsidR="0089324E" w:rsidRDefault="00FF4D2E">
      <w:pPr>
        <w:jc w:val="right"/>
        <w:rPr>
          <w:rFonts w:ascii="Times New Roman" w:eastAsia="Times New Roman" w:hAnsi="Times New Roman" w:cs="Times New Roman"/>
          <w:sz w:val="18"/>
        </w:rPr>
      </w:pPr>
      <w:r>
        <w:rPr>
          <w:rFonts w:ascii="Times New Roman" w:eastAsia="Times New Roman" w:hAnsi="Times New Roman" w:cs="Times New Roman"/>
          <w:sz w:val="18"/>
        </w:rPr>
        <w:t>Контрольно-счетной палате  Первомайского</w:t>
      </w:r>
    </w:p>
    <w:p w:rsidR="0089324E" w:rsidRDefault="00FF4D2E">
      <w:pPr>
        <w:jc w:val="right"/>
        <w:rPr>
          <w:rFonts w:ascii="Times New Roman" w:eastAsia="Times New Roman" w:hAnsi="Times New Roman" w:cs="Times New Roman"/>
          <w:sz w:val="18"/>
        </w:rPr>
      </w:pPr>
      <w:r>
        <w:rPr>
          <w:rFonts w:ascii="Times New Roman" w:eastAsia="Times New Roman" w:hAnsi="Times New Roman" w:cs="Times New Roman"/>
          <w:sz w:val="18"/>
        </w:rPr>
        <w:t xml:space="preserve"> муниципального района осуществления части  полномочий </w:t>
      </w:r>
    </w:p>
    <w:p w:rsidR="0089324E" w:rsidRDefault="00FF4D2E">
      <w:pPr>
        <w:jc w:val="right"/>
        <w:rPr>
          <w:rFonts w:ascii="Times New Roman" w:eastAsia="Times New Roman" w:hAnsi="Times New Roman" w:cs="Times New Roman"/>
          <w:sz w:val="18"/>
        </w:rPr>
      </w:pPr>
      <w:r>
        <w:rPr>
          <w:rFonts w:ascii="Times New Roman" w:eastAsia="Times New Roman" w:hAnsi="Times New Roman" w:cs="Times New Roman"/>
          <w:sz w:val="18"/>
        </w:rPr>
        <w:t>контрольного органа Кукобойского сельско</w:t>
      </w:r>
      <w:r w:rsidR="00E8533D">
        <w:rPr>
          <w:rFonts w:ascii="Times New Roman" w:eastAsia="Times New Roman" w:hAnsi="Times New Roman" w:cs="Times New Roman"/>
          <w:sz w:val="18"/>
        </w:rPr>
        <w:t>го</w:t>
      </w:r>
      <w:r>
        <w:rPr>
          <w:rFonts w:ascii="Times New Roman" w:eastAsia="Times New Roman" w:hAnsi="Times New Roman" w:cs="Times New Roman"/>
          <w:sz w:val="18"/>
        </w:rPr>
        <w:t xml:space="preserve"> поселения  </w:t>
      </w:r>
    </w:p>
    <w:p w:rsidR="0089324E" w:rsidRDefault="00FF4D2E" w:rsidP="00772527">
      <w:pPr>
        <w:jc w:val="right"/>
        <w:rPr>
          <w:rFonts w:ascii="Times New Roman" w:eastAsia="Times New Roman" w:hAnsi="Times New Roman" w:cs="Times New Roman"/>
          <w:sz w:val="18"/>
        </w:rPr>
      </w:pPr>
      <w:r>
        <w:rPr>
          <w:rFonts w:ascii="Times New Roman" w:eastAsia="Times New Roman" w:hAnsi="Times New Roman" w:cs="Times New Roman"/>
          <w:sz w:val="18"/>
        </w:rPr>
        <w:t xml:space="preserve"> по осуществлению внешнего муниципального  контроля финансового органа в поселении</w:t>
      </w:r>
    </w:p>
    <w:p w:rsidR="0089324E" w:rsidRPr="00772527" w:rsidRDefault="00FF4D2E" w:rsidP="00772527">
      <w:pPr>
        <w:jc w:val="center"/>
        <w:rPr>
          <w:rFonts w:ascii="Times New Roman" w:eastAsia="Times New Roman" w:hAnsi="Times New Roman" w:cs="Times New Roman"/>
          <w:b/>
          <w:sz w:val="24"/>
        </w:rPr>
      </w:pPr>
      <w:r>
        <w:rPr>
          <w:rFonts w:ascii="Times New Roman" w:eastAsia="Times New Roman" w:hAnsi="Times New Roman" w:cs="Times New Roman"/>
          <w:b/>
          <w:sz w:val="24"/>
        </w:rPr>
        <w:t>Порядок определения объема и объем межбюджетных трансфертов, необходимых для осуществления переданных полномочий на 2015 год от Кукобойского сельского поселения  Первомайскому муниципальному району</w:t>
      </w:r>
    </w:p>
    <w:p w:rsidR="0089324E" w:rsidRDefault="00FF4D2E">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Объем межбюджетных трансфертов из бюджета Кукобойского сельского поселения о передаче Контрольно-Счетной палате Первомайского муниципального района осуществления части полномочий контрольного органа  Кукобойского сельского поселения по осуществлению внешнего муниципального финансового контроля в поселении определяется по следующей формуле </w:t>
      </w:r>
      <w:proofErr w:type="spellStart"/>
      <w:r>
        <w:rPr>
          <w:rFonts w:ascii="Times New Roman" w:eastAsia="Times New Roman" w:hAnsi="Times New Roman" w:cs="Times New Roman"/>
          <w:sz w:val="24"/>
        </w:rPr>
        <w:t>Vmt</w:t>
      </w:r>
      <w:proofErr w:type="spellEnd"/>
      <w:r>
        <w:rPr>
          <w:rFonts w:ascii="Times New Roman" w:eastAsia="Times New Roman" w:hAnsi="Times New Roman" w:cs="Times New Roman"/>
          <w:sz w:val="24"/>
        </w:rPr>
        <w:t xml:space="preserve"> = N </w:t>
      </w:r>
      <w:proofErr w:type="spellStart"/>
      <w:r>
        <w:rPr>
          <w:rFonts w:ascii="Times New Roman" w:eastAsia="Times New Roman" w:hAnsi="Times New Roman" w:cs="Times New Roman"/>
          <w:sz w:val="24"/>
        </w:rPr>
        <w:t>x</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ni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w:t>
      </w:r>
      <w:proofErr w:type="spellEnd"/>
      <w:r>
        <w:rPr>
          <w:rFonts w:ascii="Times New Roman" w:eastAsia="Times New Roman" w:hAnsi="Times New Roman" w:cs="Times New Roman"/>
          <w:sz w:val="24"/>
        </w:rPr>
        <w:t xml:space="preserve"> к, где:</w:t>
      </w:r>
    </w:p>
    <w:p w:rsidR="0089324E" w:rsidRDefault="0089324E">
      <w:pPr>
        <w:spacing w:after="0" w:line="240" w:lineRule="auto"/>
        <w:ind w:firstLine="540"/>
        <w:jc w:val="both"/>
        <w:rPr>
          <w:rFonts w:ascii="Times New Roman" w:eastAsia="Times New Roman" w:hAnsi="Times New Roman" w:cs="Times New Roman"/>
          <w:sz w:val="24"/>
        </w:rPr>
      </w:pPr>
    </w:p>
    <w:p w:rsidR="0089324E" w:rsidRDefault="00FF4D2E">
      <w:pPr>
        <w:spacing w:after="0" w:line="240" w:lineRule="auto"/>
        <w:ind w:firstLine="54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Vmt</w:t>
      </w:r>
      <w:proofErr w:type="spellEnd"/>
      <w:r>
        <w:rPr>
          <w:rFonts w:ascii="Times New Roman" w:eastAsia="Times New Roman" w:hAnsi="Times New Roman" w:cs="Times New Roman"/>
          <w:sz w:val="24"/>
        </w:rPr>
        <w:t xml:space="preserve"> - объем межбюджетных трансфертов;</w:t>
      </w:r>
    </w:p>
    <w:p w:rsidR="0089324E" w:rsidRDefault="00FF4D2E">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N -  норматив содержания  должности специалиста поселения на одного жителя района</w:t>
      </w:r>
      <w:proofErr w:type="gramStart"/>
      <w:r>
        <w:rPr>
          <w:rFonts w:ascii="Times New Roman" w:eastAsia="Times New Roman" w:hAnsi="Times New Roman" w:cs="Times New Roman"/>
          <w:sz w:val="24"/>
        </w:rPr>
        <w:t xml:space="preserve"> ;</w:t>
      </w:r>
      <w:proofErr w:type="gramEnd"/>
    </w:p>
    <w:p w:rsidR="0089324E" w:rsidRDefault="00FF4D2E">
      <w:pPr>
        <w:spacing w:after="0" w:line="240" w:lineRule="auto"/>
        <w:ind w:firstLine="54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Кni</w:t>
      </w:r>
      <w:proofErr w:type="spellEnd"/>
      <w:r>
        <w:rPr>
          <w:rFonts w:ascii="Times New Roman" w:eastAsia="Times New Roman" w:hAnsi="Times New Roman" w:cs="Times New Roman"/>
          <w:sz w:val="24"/>
        </w:rPr>
        <w:t xml:space="preserve"> -  численность населения i-го поселения</w:t>
      </w:r>
      <w:proofErr w:type="gramStart"/>
      <w:r>
        <w:rPr>
          <w:rFonts w:ascii="Times New Roman" w:eastAsia="Times New Roman" w:hAnsi="Times New Roman" w:cs="Times New Roman"/>
          <w:sz w:val="24"/>
        </w:rPr>
        <w:t xml:space="preserve"> ;</w:t>
      </w:r>
      <w:proofErr w:type="gramEnd"/>
    </w:p>
    <w:p w:rsidR="0089324E" w:rsidRDefault="00FF4D2E">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   количество месяцев;</w:t>
      </w:r>
    </w:p>
    <w:p w:rsidR="0089324E" w:rsidRDefault="00FF4D2E">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Норматив содержания  должности специалиста поселения на одного жителя  района определяется по следующей формуле:</w:t>
      </w:r>
    </w:p>
    <w:p w:rsidR="0089324E" w:rsidRDefault="00FF4D2E">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N = R</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K , где</w:t>
      </w:r>
      <w:proofErr w:type="gramStart"/>
      <w:r>
        <w:rPr>
          <w:rFonts w:ascii="Times New Roman" w:eastAsia="Times New Roman" w:hAnsi="Times New Roman" w:cs="Times New Roman"/>
          <w:sz w:val="24"/>
        </w:rPr>
        <w:t>,:</w:t>
      </w:r>
      <w:proofErr w:type="gramEnd"/>
    </w:p>
    <w:p w:rsidR="0089324E" w:rsidRDefault="00FF4D2E">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N - Норматив содержания  должности специалиста поселения на одного жителя района; </w:t>
      </w:r>
    </w:p>
    <w:p w:rsidR="0089324E" w:rsidRDefault="00FF4D2E">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R- расходы на содержание  должности  специалиста поселения</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который определяется  исходя из среднего размера  денежного содержания  должности специалиста поселения с учетом начислений на фонд оплаты труда и прочих расходов (5% от денежного содержания и начислений).     </w:t>
      </w:r>
    </w:p>
    <w:p w:rsidR="0089324E" w:rsidRDefault="00FF4D2E">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K -    численность населения района.</w:t>
      </w:r>
    </w:p>
    <w:p w:rsidR="0089324E" w:rsidRDefault="0089324E">
      <w:pPr>
        <w:spacing w:after="0" w:line="240" w:lineRule="auto"/>
        <w:jc w:val="both"/>
        <w:rPr>
          <w:rFonts w:ascii="Times New Roman" w:eastAsia="Times New Roman" w:hAnsi="Times New Roman" w:cs="Times New Roman"/>
          <w:sz w:val="24"/>
        </w:rPr>
      </w:pPr>
    </w:p>
    <w:p w:rsidR="0089324E" w:rsidRDefault="00FF4D2E">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Объем межбюджетных трансфертов:</w:t>
      </w:r>
    </w:p>
    <w:p w:rsidR="0089324E" w:rsidRDefault="00FF4D2E" w:rsidP="004939DB">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81,0 тыс. </w:t>
      </w:r>
      <w:proofErr w:type="spellStart"/>
      <w:r>
        <w:rPr>
          <w:rFonts w:ascii="Times New Roman" w:eastAsia="Times New Roman" w:hAnsi="Times New Roman" w:cs="Times New Roman"/>
          <w:sz w:val="24"/>
        </w:rPr>
        <w:t>руб.=</w:t>
      </w:r>
      <w:proofErr w:type="spellEnd"/>
      <w:r>
        <w:rPr>
          <w:rFonts w:ascii="Times New Roman" w:eastAsia="Times New Roman" w:hAnsi="Times New Roman" w:cs="Times New Roman"/>
          <w:sz w:val="24"/>
        </w:rPr>
        <w:t xml:space="preserve"> 2,37 </w:t>
      </w:r>
      <w:proofErr w:type="spellStart"/>
      <w:r>
        <w:rPr>
          <w:rFonts w:ascii="Times New Roman" w:eastAsia="Times New Roman" w:hAnsi="Times New Roman" w:cs="Times New Roman"/>
          <w:sz w:val="24"/>
        </w:rPr>
        <w:t>х</w:t>
      </w:r>
      <w:proofErr w:type="spellEnd"/>
      <w:r>
        <w:rPr>
          <w:rFonts w:ascii="Times New Roman" w:eastAsia="Times New Roman" w:hAnsi="Times New Roman" w:cs="Times New Roman"/>
          <w:sz w:val="24"/>
        </w:rPr>
        <w:t xml:space="preserve"> 2852 </w:t>
      </w:r>
      <w:proofErr w:type="spellStart"/>
      <w:r>
        <w:rPr>
          <w:rFonts w:ascii="Times New Roman" w:eastAsia="Times New Roman" w:hAnsi="Times New Roman" w:cs="Times New Roman"/>
          <w:sz w:val="24"/>
        </w:rPr>
        <w:t>х</w:t>
      </w:r>
      <w:proofErr w:type="spellEnd"/>
      <w:r>
        <w:rPr>
          <w:rFonts w:ascii="Times New Roman" w:eastAsia="Times New Roman" w:hAnsi="Times New Roman" w:cs="Times New Roman"/>
          <w:sz w:val="24"/>
        </w:rPr>
        <w:t xml:space="preserve"> 12</w:t>
      </w:r>
    </w:p>
    <w:sectPr w:rsidR="0089324E" w:rsidSect="00E8533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9324E"/>
    <w:rsid w:val="00097217"/>
    <w:rsid w:val="00110D61"/>
    <w:rsid w:val="003B447C"/>
    <w:rsid w:val="004939DB"/>
    <w:rsid w:val="005C668E"/>
    <w:rsid w:val="00760592"/>
    <w:rsid w:val="0076272D"/>
    <w:rsid w:val="00772527"/>
    <w:rsid w:val="0089324E"/>
    <w:rsid w:val="00894CDF"/>
    <w:rsid w:val="00E8533D"/>
    <w:rsid w:val="00FF4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17"/>
  </w:style>
  <w:style w:type="paragraph" w:styleId="1">
    <w:name w:val="heading 1"/>
    <w:basedOn w:val="a"/>
    <w:next w:val="a"/>
    <w:link w:val="10"/>
    <w:uiPriority w:val="9"/>
    <w:qFormat/>
    <w:rsid w:val="00E8533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33D"/>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unhideWhenUsed/>
    <w:rsid w:val="00E8533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E8533D"/>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772527"/>
    <w:pPr>
      <w:spacing w:after="120"/>
      <w:ind w:left="283"/>
    </w:pPr>
  </w:style>
  <w:style w:type="character" w:customStyle="1" w:styleId="a6">
    <w:name w:val="Основной текст с отступом Знак"/>
    <w:basedOn w:val="a0"/>
    <w:link w:val="a5"/>
    <w:uiPriority w:val="99"/>
    <w:semiHidden/>
    <w:rsid w:val="00772527"/>
  </w:style>
  <w:style w:type="character" w:styleId="a7">
    <w:name w:val="Hyperlink"/>
    <w:basedOn w:val="a0"/>
    <w:uiPriority w:val="99"/>
    <w:semiHidden/>
    <w:unhideWhenUsed/>
    <w:rsid w:val="00772527"/>
    <w:rPr>
      <w:color w:val="0000FF"/>
      <w:u w:val="single"/>
    </w:rPr>
  </w:style>
</w:styles>
</file>

<file path=word/webSettings.xml><?xml version="1.0" encoding="utf-8"?>
<w:webSettings xmlns:r="http://schemas.openxmlformats.org/officeDocument/2006/relationships" xmlns:w="http://schemas.openxmlformats.org/wordprocessingml/2006/main">
  <w:divs>
    <w:div w:id="1155415990">
      <w:bodyDiv w:val="1"/>
      <w:marLeft w:val="0"/>
      <w:marRight w:val="0"/>
      <w:marTop w:val="0"/>
      <w:marBottom w:val="0"/>
      <w:divBdr>
        <w:top w:val="none" w:sz="0" w:space="0" w:color="auto"/>
        <w:left w:val="none" w:sz="0" w:space="0" w:color="auto"/>
        <w:bottom w:val="none" w:sz="0" w:space="0" w:color="auto"/>
        <w:right w:val="none" w:sz="0" w:space="0" w:color="auto"/>
      </w:divBdr>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200916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0266;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2144</Words>
  <Characters>12223</Characters>
  <Application>Microsoft Office Word</Application>
  <DocSecurity>0</DocSecurity>
  <Lines>101</Lines>
  <Paragraphs>28</Paragraphs>
  <ScaleCrop>false</ScaleCrop>
  <Company/>
  <LinksUpToDate>false</LinksUpToDate>
  <CharactersWithSpaces>14339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2014-12-22T13:18:00Z</cp:lastPrinted>
  <dcterms:created xsi:type="dcterms:W3CDTF">2014-11-17T07:30:00Z</dcterms:created>
  <dcterms:modified xsi:type="dcterms:W3CDTF">2014-12-22T13:18:00Z</dcterms:modified>
</cp:coreProperties>
</file>