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78" w:rsidRPr="006E6E78" w:rsidRDefault="00F7595E" w:rsidP="00572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E78">
        <w:rPr>
          <w:rFonts w:ascii="Times New Roman" w:hAnsi="Times New Roman" w:cs="Times New Roman"/>
          <w:sz w:val="28"/>
          <w:szCs w:val="28"/>
        </w:rPr>
        <w:t>П</w:t>
      </w:r>
      <w:r w:rsidR="006E6E78" w:rsidRPr="006E6E78">
        <w:rPr>
          <w:rFonts w:ascii="Times New Roman" w:hAnsi="Times New Roman" w:cs="Times New Roman"/>
          <w:sz w:val="28"/>
          <w:szCs w:val="28"/>
        </w:rPr>
        <w:t>олномочи</w:t>
      </w:r>
      <w:r w:rsidR="006E6E78">
        <w:rPr>
          <w:rFonts w:ascii="Times New Roman" w:hAnsi="Times New Roman" w:cs="Times New Roman"/>
          <w:sz w:val="28"/>
          <w:szCs w:val="28"/>
        </w:rPr>
        <w:t>я</w:t>
      </w:r>
      <w:r w:rsidR="006E6E78" w:rsidRPr="006E6E78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внутреннего финансового </w:t>
      </w:r>
      <w:proofErr w:type="gramStart"/>
      <w:r w:rsidR="006E6E78" w:rsidRPr="006E6E78">
        <w:rPr>
          <w:rFonts w:ascii="Times New Roman" w:hAnsi="Times New Roman" w:cs="Times New Roman"/>
          <w:sz w:val="28"/>
          <w:szCs w:val="28"/>
        </w:rPr>
        <w:t>контроля ,</w:t>
      </w:r>
      <w:proofErr w:type="gramEnd"/>
      <w:r w:rsidR="006E6E78" w:rsidRPr="006E6E78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E0FBB">
        <w:rPr>
          <w:rFonts w:ascii="Times New Roman" w:hAnsi="Times New Roman" w:cs="Times New Roman"/>
          <w:sz w:val="28"/>
          <w:szCs w:val="28"/>
        </w:rPr>
        <w:t>е</w:t>
      </w:r>
      <w:r w:rsidR="006E6E78" w:rsidRPr="006E6E78">
        <w:rPr>
          <w:rFonts w:ascii="Times New Roman" w:hAnsi="Times New Roman" w:cs="Times New Roman"/>
          <w:sz w:val="28"/>
          <w:szCs w:val="28"/>
        </w:rPr>
        <w:t xml:space="preserve"> частью 1 статьи 269.2 Бюджетного кодекса Российской Федерации.</w:t>
      </w:r>
    </w:p>
    <w:p w:rsidR="006E6E78" w:rsidRDefault="006E6E78" w:rsidP="006E6E78">
      <w:pPr>
        <w:rPr>
          <w:rFonts w:ascii="Times New Roman" w:hAnsi="Times New Roman" w:cs="Times New Roman"/>
          <w:sz w:val="28"/>
          <w:szCs w:val="28"/>
        </w:rPr>
      </w:pPr>
      <w:r w:rsidRPr="006E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352B" w:rsidRPr="00F511D7" w:rsidRDefault="00F511D7">
      <w:pPr>
        <w:rPr>
          <w:rFonts w:ascii="Times New Roman" w:hAnsi="Times New Roman" w:cs="Times New Roman"/>
          <w:sz w:val="28"/>
          <w:szCs w:val="28"/>
        </w:rPr>
      </w:pPr>
      <w:r w:rsidRPr="00F511D7">
        <w:rPr>
          <w:rFonts w:ascii="Times New Roman" w:hAnsi="Times New Roman" w:cs="Times New Roman"/>
          <w:sz w:val="28"/>
          <w:szCs w:val="28"/>
        </w:rPr>
        <w:t xml:space="preserve">Расчет содержания </w:t>
      </w:r>
      <w:r w:rsidR="00A8716D">
        <w:rPr>
          <w:rFonts w:ascii="Times New Roman" w:hAnsi="Times New Roman" w:cs="Times New Roman"/>
          <w:sz w:val="28"/>
          <w:szCs w:val="28"/>
        </w:rPr>
        <w:t>главного</w:t>
      </w:r>
      <w:r w:rsidRPr="00F51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1D7">
        <w:rPr>
          <w:rFonts w:ascii="Times New Roman" w:hAnsi="Times New Roman" w:cs="Times New Roman"/>
          <w:sz w:val="28"/>
          <w:szCs w:val="28"/>
        </w:rPr>
        <w:t>специалиста :</w:t>
      </w:r>
      <w:proofErr w:type="gramEnd"/>
      <w:r w:rsidRPr="00F51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D7" w:rsidRPr="004538B3" w:rsidRDefault="00F511D7" w:rsidP="00B0431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38B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12A08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4538B3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 </w:t>
      </w:r>
    </w:p>
    <w:p w:rsidR="00F511D7" w:rsidRDefault="00F511D7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Оклад  </w:t>
      </w:r>
      <w:r w:rsidR="00441A40">
        <w:rPr>
          <w:rFonts w:ascii="Times New Roman" w:hAnsi="Times New Roman" w:cs="Times New Roman"/>
          <w:sz w:val="28"/>
          <w:szCs w:val="28"/>
        </w:rPr>
        <w:t>6499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511D7" w:rsidRDefault="00F511D7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Стаж </w:t>
      </w:r>
      <w:r w:rsidR="00F2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0%- </w:t>
      </w:r>
      <w:r w:rsidR="00F219C5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1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511D7" w:rsidRDefault="00F511D7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Особые условия </w:t>
      </w:r>
      <w:r w:rsidR="00D055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0% - </w:t>
      </w:r>
      <w:r w:rsidR="00D055D4">
        <w:rPr>
          <w:rFonts w:ascii="Times New Roman" w:hAnsi="Times New Roman" w:cs="Times New Roman"/>
          <w:sz w:val="28"/>
          <w:szCs w:val="28"/>
        </w:rPr>
        <w:t>7148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55D4">
        <w:rPr>
          <w:rFonts w:ascii="Times New Roman" w:hAnsi="Times New Roman" w:cs="Times New Roman"/>
          <w:sz w:val="28"/>
          <w:szCs w:val="28"/>
        </w:rPr>
        <w:t>90</w:t>
      </w:r>
    </w:p>
    <w:p w:rsidR="005C6BC3" w:rsidRDefault="00F511D7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C6BC3">
        <w:rPr>
          <w:rFonts w:ascii="Times New Roman" w:hAnsi="Times New Roman" w:cs="Times New Roman"/>
          <w:sz w:val="28"/>
          <w:szCs w:val="28"/>
        </w:rPr>
        <w:t>Оклад за классный чин -</w:t>
      </w:r>
      <w:r w:rsidR="00F94419">
        <w:rPr>
          <w:rFonts w:ascii="Times New Roman" w:hAnsi="Times New Roman" w:cs="Times New Roman"/>
          <w:sz w:val="28"/>
          <w:szCs w:val="28"/>
        </w:rPr>
        <w:t>1</w:t>
      </w:r>
      <w:r w:rsidR="006F596F">
        <w:rPr>
          <w:rFonts w:ascii="Times New Roman" w:hAnsi="Times New Roman" w:cs="Times New Roman"/>
          <w:sz w:val="28"/>
          <w:szCs w:val="28"/>
        </w:rPr>
        <w:t>603</w:t>
      </w:r>
      <w:r w:rsidR="005C6BC3">
        <w:rPr>
          <w:rFonts w:ascii="Times New Roman" w:hAnsi="Times New Roman" w:cs="Times New Roman"/>
          <w:sz w:val="28"/>
          <w:szCs w:val="28"/>
        </w:rPr>
        <w:t>,00</w:t>
      </w:r>
    </w:p>
    <w:p w:rsidR="00BD0B47" w:rsidRDefault="00BD0B47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1.6.Ежемесячное денежное поощрение -</w:t>
      </w:r>
      <w:r w:rsidR="000D43E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% - 1</w:t>
      </w:r>
      <w:r w:rsidR="00F02F40">
        <w:rPr>
          <w:rFonts w:ascii="Times New Roman" w:hAnsi="Times New Roman" w:cs="Times New Roman"/>
          <w:sz w:val="28"/>
          <w:szCs w:val="28"/>
        </w:rPr>
        <w:t>2998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F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A6315" w:rsidRDefault="00FA6315" w:rsidP="00B043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</w:t>
      </w:r>
      <w:r w:rsidRPr="00BE19A4">
        <w:rPr>
          <w:rFonts w:ascii="Times New Roman" w:hAnsi="Times New Roman" w:cs="Times New Roman"/>
          <w:sz w:val="28"/>
          <w:szCs w:val="28"/>
        </w:rPr>
        <w:t>:2</w:t>
      </w:r>
      <w:r w:rsidR="00966BB2">
        <w:rPr>
          <w:rFonts w:ascii="Times New Roman" w:hAnsi="Times New Roman" w:cs="Times New Roman"/>
          <w:sz w:val="28"/>
          <w:szCs w:val="28"/>
        </w:rPr>
        <w:t>8898</w:t>
      </w:r>
      <w:r w:rsidRPr="00BE19A4">
        <w:rPr>
          <w:rFonts w:ascii="Times New Roman" w:hAnsi="Times New Roman" w:cs="Times New Roman"/>
          <w:sz w:val="28"/>
          <w:szCs w:val="28"/>
        </w:rPr>
        <w:t>.8</w:t>
      </w:r>
      <w:r w:rsidR="00966BB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AF3D97" w:rsidRPr="00BE19A4">
        <w:rPr>
          <w:rFonts w:ascii="Times New Roman" w:hAnsi="Times New Roman" w:cs="Times New Roman"/>
          <w:sz w:val="28"/>
          <w:szCs w:val="28"/>
        </w:rPr>
        <w:t xml:space="preserve"> </w:t>
      </w:r>
      <w:r w:rsidR="00BE19A4">
        <w:rPr>
          <w:rFonts w:ascii="Times New Roman" w:hAnsi="Times New Roman" w:cs="Times New Roman"/>
          <w:sz w:val="28"/>
          <w:szCs w:val="28"/>
        </w:rPr>
        <w:t>х</w:t>
      </w:r>
      <w:r w:rsidR="00AF3D97">
        <w:rPr>
          <w:rFonts w:ascii="Times New Roman" w:hAnsi="Times New Roman" w:cs="Times New Roman"/>
          <w:sz w:val="28"/>
          <w:szCs w:val="28"/>
        </w:rPr>
        <w:t xml:space="preserve"> </w:t>
      </w:r>
      <w:r w:rsidR="00A23BC4">
        <w:rPr>
          <w:rFonts w:ascii="Times New Roman" w:hAnsi="Times New Roman" w:cs="Times New Roman"/>
          <w:sz w:val="28"/>
          <w:szCs w:val="28"/>
        </w:rPr>
        <w:t>12</w:t>
      </w:r>
      <w:r w:rsidR="00226513">
        <w:rPr>
          <w:rFonts w:ascii="Times New Roman" w:hAnsi="Times New Roman" w:cs="Times New Roman"/>
          <w:sz w:val="28"/>
          <w:szCs w:val="28"/>
        </w:rPr>
        <w:t xml:space="preserve"> </w:t>
      </w:r>
      <w:r w:rsidR="00D1548E">
        <w:rPr>
          <w:rFonts w:ascii="Times New Roman" w:hAnsi="Times New Roman" w:cs="Times New Roman"/>
          <w:sz w:val="28"/>
          <w:szCs w:val="28"/>
        </w:rPr>
        <w:t xml:space="preserve">+(6499х3) </w:t>
      </w:r>
      <w:r w:rsidR="00AF3D97">
        <w:rPr>
          <w:rFonts w:ascii="Times New Roman" w:hAnsi="Times New Roman" w:cs="Times New Roman"/>
          <w:sz w:val="28"/>
          <w:szCs w:val="28"/>
        </w:rPr>
        <w:t>=</w:t>
      </w:r>
      <w:r w:rsidR="00A23BC4">
        <w:rPr>
          <w:rFonts w:ascii="Times New Roman" w:hAnsi="Times New Roman" w:cs="Times New Roman"/>
          <w:sz w:val="28"/>
          <w:szCs w:val="28"/>
        </w:rPr>
        <w:t>3</w:t>
      </w:r>
      <w:r w:rsidR="00827BE1">
        <w:rPr>
          <w:rFonts w:ascii="Times New Roman" w:hAnsi="Times New Roman" w:cs="Times New Roman"/>
          <w:sz w:val="28"/>
          <w:szCs w:val="28"/>
        </w:rPr>
        <w:t>6</w:t>
      </w:r>
      <w:r w:rsidR="00A23BC4">
        <w:rPr>
          <w:rFonts w:ascii="Times New Roman" w:hAnsi="Times New Roman" w:cs="Times New Roman"/>
          <w:sz w:val="28"/>
          <w:szCs w:val="28"/>
        </w:rPr>
        <w:t xml:space="preserve">6 </w:t>
      </w:r>
      <w:r w:rsidR="00827BE1">
        <w:rPr>
          <w:rFonts w:ascii="Times New Roman" w:hAnsi="Times New Roman" w:cs="Times New Roman"/>
          <w:sz w:val="28"/>
          <w:szCs w:val="28"/>
        </w:rPr>
        <w:t>282</w:t>
      </w:r>
      <w:r w:rsidR="00AF3D97">
        <w:rPr>
          <w:rFonts w:ascii="Times New Roman" w:hAnsi="Times New Roman" w:cs="Times New Roman"/>
          <w:sz w:val="28"/>
          <w:szCs w:val="28"/>
        </w:rPr>
        <w:t>,</w:t>
      </w:r>
      <w:r w:rsidR="002349F8">
        <w:rPr>
          <w:rFonts w:ascii="Times New Roman" w:hAnsi="Times New Roman" w:cs="Times New Roman"/>
          <w:sz w:val="28"/>
          <w:szCs w:val="28"/>
        </w:rPr>
        <w:t>6</w:t>
      </w:r>
      <w:r w:rsidR="00A23BC4">
        <w:rPr>
          <w:rFonts w:ascii="Times New Roman" w:hAnsi="Times New Roman" w:cs="Times New Roman"/>
          <w:sz w:val="28"/>
          <w:szCs w:val="28"/>
        </w:rPr>
        <w:t>0</w:t>
      </w:r>
      <w:r w:rsidR="00BE19A4">
        <w:rPr>
          <w:rFonts w:ascii="Times New Roman" w:hAnsi="Times New Roman" w:cs="Times New Roman"/>
          <w:sz w:val="28"/>
          <w:szCs w:val="28"/>
        </w:rPr>
        <w:t>х 130,2%х105,0%=</w:t>
      </w:r>
      <w:r w:rsidR="00752F8B">
        <w:rPr>
          <w:rFonts w:ascii="Times New Roman" w:hAnsi="Times New Roman" w:cs="Times New Roman"/>
          <w:sz w:val="28"/>
          <w:szCs w:val="28"/>
        </w:rPr>
        <w:t>500</w:t>
      </w:r>
      <w:r w:rsidR="009B1ED9">
        <w:rPr>
          <w:rFonts w:ascii="Times New Roman" w:hAnsi="Times New Roman" w:cs="Times New Roman"/>
          <w:sz w:val="28"/>
          <w:szCs w:val="28"/>
        </w:rPr>
        <w:t> </w:t>
      </w:r>
      <w:r w:rsidR="00752F8B">
        <w:rPr>
          <w:rFonts w:ascii="Times New Roman" w:hAnsi="Times New Roman" w:cs="Times New Roman"/>
          <w:sz w:val="28"/>
          <w:szCs w:val="28"/>
        </w:rPr>
        <w:t>744</w:t>
      </w:r>
      <w:r w:rsidR="009B1ED9">
        <w:rPr>
          <w:rFonts w:ascii="Times New Roman" w:hAnsi="Times New Roman" w:cs="Times New Roman"/>
          <w:sz w:val="28"/>
          <w:szCs w:val="28"/>
        </w:rPr>
        <w:t>,</w:t>
      </w:r>
      <w:r w:rsidR="00752F8B">
        <w:rPr>
          <w:rFonts w:ascii="Times New Roman" w:hAnsi="Times New Roman" w:cs="Times New Roman"/>
          <w:sz w:val="28"/>
          <w:szCs w:val="28"/>
        </w:rPr>
        <w:t>94</w:t>
      </w:r>
      <w:r w:rsidR="00BE19A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4314" w:rsidRDefault="00B04314" w:rsidP="00B04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617" w:rsidRDefault="00CB3617" w:rsidP="00B04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BDA" w:rsidRPr="006A54A3" w:rsidRDefault="00555BDA" w:rsidP="00555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A3">
        <w:rPr>
          <w:rFonts w:ascii="Times New Roman" w:hAnsi="Times New Roman" w:cs="Times New Roman"/>
          <w:b/>
          <w:sz w:val="28"/>
          <w:szCs w:val="28"/>
        </w:rPr>
        <w:t>Порядок определения ежегодного объема и объем межбюджетных трансфертов, необходимых для осуществления передаваемых полномочий на 202</w:t>
      </w:r>
      <w:r w:rsidR="003E0FBB">
        <w:rPr>
          <w:rFonts w:ascii="Times New Roman" w:hAnsi="Times New Roman" w:cs="Times New Roman"/>
          <w:b/>
          <w:sz w:val="28"/>
          <w:szCs w:val="28"/>
        </w:rPr>
        <w:t>4 год</w:t>
      </w:r>
    </w:p>
    <w:tbl>
      <w:tblPr>
        <w:tblStyle w:val="1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2722"/>
        <w:gridCol w:w="1701"/>
        <w:gridCol w:w="2608"/>
        <w:gridCol w:w="1616"/>
      </w:tblGrid>
      <w:tr w:rsidR="00062FB4" w:rsidRPr="00C3282B" w:rsidTr="00136C96">
        <w:trPr>
          <w:trHeight w:val="2208"/>
        </w:trPr>
        <w:tc>
          <w:tcPr>
            <w:tcW w:w="822" w:type="dxa"/>
          </w:tcPr>
          <w:p w:rsidR="00062FB4" w:rsidRPr="00C3282B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FB4" w:rsidRPr="00C3282B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2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062FB4" w:rsidRPr="00C3282B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1" w:type="dxa"/>
          </w:tcPr>
          <w:p w:rsidR="00062FB4" w:rsidRPr="00C3282B" w:rsidRDefault="00E66A98" w:rsidP="00921F9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062FB4" w:rsidRPr="00066F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бщий </w:t>
            </w:r>
            <w:r w:rsidR="00062FB4" w:rsidRPr="00066FC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объем фактических расходов в предыдущем </w:t>
            </w:r>
            <w:proofErr w:type="gramStart"/>
            <w:r w:rsidR="00062FB4" w:rsidRPr="00066FC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году </w:t>
            </w:r>
            <w:r w:rsidR="00062FB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proofErr w:type="gramEnd"/>
            <w:r w:rsidR="00062FB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тыс.руб</w:t>
            </w:r>
            <w:proofErr w:type="spellEnd"/>
            <w:r w:rsidR="00062FB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.)</w:t>
            </w:r>
          </w:p>
        </w:tc>
        <w:tc>
          <w:tcPr>
            <w:tcW w:w="2608" w:type="dxa"/>
          </w:tcPr>
          <w:p w:rsidR="00062FB4" w:rsidRPr="00C3282B" w:rsidRDefault="00921F91" w:rsidP="00DA27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объема фактических расходов в предыдущем </w:t>
            </w:r>
            <w:proofErr w:type="gramStart"/>
            <w:r w:rsidRPr="00921F91">
              <w:rPr>
                <w:rFonts w:ascii="Times New Roman" w:eastAsia="Calibri" w:hAnsi="Times New Roman" w:cs="Times New Roman"/>
                <w:sz w:val="24"/>
                <w:szCs w:val="24"/>
              </w:rPr>
              <w:t>году  в</w:t>
            </w:r>
            <w:proofErr w:type="gramEnd"/>
            <w:r w:rsidRPr="00921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 объеме фактических расходов в предыдущем году консолидированного бюджета муниципального района</w:t>
            </w:r>
          </w:p>
        </w:tc>
        <w:tc>
          <w:tcPr>
            <w:tcW w:w="1616" w:type="dxa"/>
          </w:tcPr>
          <w:p w:rsidR="00062FB4" w:rsidRPr="00C3282B" w:rsidRDefault="00F2435E" w:rsidP="00135A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межбюджетного трансферта (руб.)</w:t>
            </w:r>
          </w:p>
        </w:tc>
      </w:tr>
      <w:tr w:rsidR="00062FB4" w:rsidRPr="00C3282B" w:rsidTr="00136C96">
        <w:trPr>
          <w:trHeight w:val="700"/>
        </w:trPr>
        <w:tc>
          <w:tcPr>
            <w:tcW w:w="822" w:type="dxa"/>
          </w:tcPr>
          <w:p w:rsidR="00062FB4" w:rsidRPr="00C3282B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062FB4" w:rsidRPr="00C3282B" w:rsidRDefault="00062FB4" w:rsidP="00135A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</w:tcPr>
          <w:p w:rsidR="00062FB4" w:rsidRPr="00C3282B" w:rsidRDefault="00062FB4" w:rsidP="00D0001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0001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3D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0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467,3 </w:t>
            </w:r>
          </w:p>
        </w:tc>
        <w:tc>
          <w:tcPr>
            <w:tcW w:w="2608" w:type="dxa"/>
          </w:tcPr>
          <w:p w:rsidR="00062FB4" w:rsidRDefault="00136C96" w:rsidP="00407C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616" w:type="dxa"/>
          </w:tcPr>
          <w:p w:rsidR="00062FB4" w:rsidRDefault="00412C7B" w:rsidP="003260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062FB4" w:rsidRPr="00C3282B" w:rsidTr="00136C96">
        <w:trPr>
          <w:trHeight w:val="700"/>
        </w:trPr>
        <w:tc>
          <w:tcPr>
            <w:tcW w:w="822" w:type="dxa"/>
          </w:tcPr>
          <w:p w:rsidR="00062FB4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62FB4" w:rsidRDefault="00062FB4" w:rsidP="00135A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</w:tcPr>
          <w:p w:rsidR="00062FB4" w:rsidRDefault="00062FB4" w:rsidP="00B259B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36</w:t>
            </w:r>
            <w:r w:rsidR="003D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9B7">
              <w:rPr>
                <w:rFonts w:ascii="Times New Roman" w:eastAsia="Calibri" w:hAnsi="Times New Roman" w:cs="Times New Roman"/>
                <w:sz w:val="24"/>
                <w:szCs w:val="24"/>
              </w:rPr>
              <w:t>070,2</w:t>
            </w:r>
          </w:p>
        </w:tc>
        <w:tc>
          <w:tcPr>
            <w:tcW w:w="2608" w:type="dxa"/>
          </w:tcPr>
          <w:p w:rsidR="00062FB4" w:rsidRDefault="00B259B7" w:rsidP="00407C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616" w:type="dxa"/>
          </w:tcPr>
          <w:p w:rsidR="00062FB4" w:rsidRDefault="001575AD" w:rsidP="003260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2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034</w:t>
            </w:r>
          </w:p>
        </w:tc>
      </w:tr>
      <w:tr w:rsidR="00062FB4" w:rsidRPr="00C3282B" w:rsidTr="00136C96">
        <w:trPr>
          <w:trHeight w:val="700"/>
        </w:trPr>
        <w:tc>
          <w:tcPr>
            <w:tcW w:w="822" w:type="dxa"/>
          </w:tcPr>
          <w:p w:rsidR="00062FB4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062FB4" w:rsidRDefault="00062FB4" w:rsidP="00135A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Кукобойское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062FB4" w:rsidRDefault="00062FB4" w:rsidP="00016A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2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36</w:t>
            </w:r>
            <w:r w:rsidR="003D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9B7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59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062FB4" w:rsidRDefault="00B259B7" w:rsidP="00407C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616" w:type="dxa"/>
          </w:tcPr>
          <w:p w:rsidR="00062FB4" w:rsidRDefault="001575AD" w:rsidP="003260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6019">
              <w:rPr>
                <w:rFonts w:ascii="Times New Roman" w:eastAsia="Calibri" w:hAnsi="Times New Roman" w:cs="Times New Roman"/>
                <w:sz w:val="24"/>
                <w:szCs w:val="24"/>
              </w:rPr>
              <w:t>034</w:t>
            </w:r>
          </w:p>
        </w:tc>
      </w:tr>
      <w:tr w:rsidR="00062FB4" w:rsidRPr="00C3282B" w:rsidTr="00136C96">
        <w:trPr>
          <w:trHeight w:val="286"/>
        </w:trPr>
        <w:tc>
          <w:tcPr>
            <w:tcW w:w="822" w:type="dxa"/>
          </w:tcPr>
          <w:p w:rsidR="00062FB4" w:rsidRDefault="00062FB4" w:rsidP="00135A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62FB4" w:rsidRPr="00694262" w:rsidRDefault="00062FB4" w:rsidP="00135A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062FB4" w:rsidRPr="00F54F78" w:rsidRDefault="009C7FFD" w:rsidP="00F54F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2FB4">
              <w:rPr>
                <w:rFonts w:ascii="Times New Roman" w:eastAsia="Calibri" w:hAnsi="Times New Roman" w:cs="Times New Roman"/>
                <w:sz w:val="24"/>
                <w:szCs w:val="24"/>
              </w:rPr>
              <w:t>788 7</w:t>
            </w:r>
            <w:r w:rsidR="00062FB4" w:rsidRPr="00F5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51,9 </w:t>
            </w:r>
          </w:p>
          <w:p w:rsidR="00062FB4" w:rsidRPr="00F54F78" w:rsidRDefault="00062FB4" w:rsidP="00F54F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FB4" w:rsidRPr="00694262" w:rsidRDefault="00062FB4" w:rsidP="00135A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062FB4" w:rsidRPr="00E60940" w:rsidRDefault="00E60940" w:rsidP="00407C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</w:tcPr>
          <w:p w:rsidR="00062FB4" w:rsidRPr="001575AD" w:rsidRDefault="00326019" w:rsidP="003260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157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  <w:bookmarkStart w:id="0" w:name="_GoBack"/>
            <w:bookmarkEnd w:id="0"/>
          </w:p>
        </w:tc>
      </w:tr>
    </w:tbl>
    <w:p w:rsidR="00555BDA" w:rsidRDefault="00555BDA">
      <w:pPr>
        <w:rPr>
          <w:rFonts w:ascii="Times New Roman" w:hAnsi="Times New Roman" w:cs="Times New Roman"/>
          <w:sz w:val="28"/>
          <w:szCs w:val="28"/>
        </w:rPr>
      </w:pPr>
    </w:p>
    <w:p w:rsidR="000E684B" w:rsidRDefault="000E684B" w:rsidP="001902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84B" w:rsidRDefault="000E684B" w:rsidP="001902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25"/>
    <w:rsid w:val="00016A76"/>
    <w:rsid w:val="00022CA9"/>
    <w:rsid w:val="000352E9"/>
    <w:rsid w:val="00035BB1"/>
    <w:rsid w:val="00045109"/>
    <w:rsid w:val="00062FB4"/>
    <w:rsid w:val="00066FCD"/>
    <w:rsid w:val="000D43EB"/>
    <w:rsid w:val="000D4BEE"/>
    <w:rsid w:val="000E684B"/>
    <w:rsid w:val="00136C96"/>
    <w:rsid w:val="001575AD"/>
    <w:rsid w:val="0019020C"/>
    <w:rsid w:val="001F7A7C"/>
    <w:rsid w:val="00226513"/>
    <w:rsid w:val="002349F8"/>
    <w:rsid w:val="00255C01"/>
    <w:rsid w:val="00300C21"/>
    <w:rsid w:val="0032115C"/>
    <w:rsid w:val="00326019"/>
    <w:rsid w:val="003D3BDB"/>
    <w:rsid w:val="003E0FBB"/>
    <w:rsid w:val="00407CE3"/>
    <w:rsid w:val="00412C7B"/>
    <w:rsid w:val="00441A40"/>
    <w:rsid w:val="004538B3"/>
    <w:rsid w:val="0048324A"/>
    <w:rsid w:val="0048621D"/>
    <w:rsid w:val="004B6FDD"/>
    <w:rsid w:val="00543A25"/>
    <w:rsid w:val="00555BDA"/>
    <w:rsid w:val="00572B50"/>
    <w:rsid w:val="005A5A52"/>
    <w:rsid w:val="005B2815"/>
    <w:rsid w:val="005C6BC3"/>
    <w:rsid w:val="005D73D9"/>
    <w:rsid w:val="00602F7A"/>
    <w:rsid w:val="006201A6"/>
    <w:rsid w:val="00623530"/>
    <w:rsid w:val="006452F2"/>
    <w:rsid w:val="00694262"/>
    <w:rsid w:val="006A54A3"/>
    <w:rsid w:val="006E6E78"/>
    <w:rsid w:val="006F596F"/>
    <w:rsid w:val="00752F8B"/>
    <w:rsid w:val="007565D4"/>
    <w:rsid w:val="007B39F8"/>
    <w:rsid w:val="007D5324"/>
    <w:rsid w:val="007F5E44"/>
    <w:rsid w:val="008248AE"/>
    <w:rsid w:val="00827BE1"/>
    <w:rsid w:val="00912A08"/>
    <w:rsid w:val="00921F91"/>
    <w:rsid w:val="00942653"/>
    <w:rsid w:val="00950979"/>
    <w:rsid w:val="009564DE"/>
    <w:rsid w:val="00962879"/>
    <w:rsid w:val="00966BB2"/>
    <w:rsid w:val="009B1ED9"/>
    <w:rsid w:val="009C7FFD"/>
    <w:rsid w:val="00A20DE4"/>
    <w:rsid w:val="00A23BC4"/>
    <w:rsid w:val="00A46D02"/>
    <w:rsid w:val="00A8716D"/>
    <w:rsid w:val="00A91263"/>
    <w:rsid w:val="00AC174D"/>
    <w:rsid w:val="00AF3D97"/>
    <w:rsid w:val="00AF6E4D"/>
    <w:rsid w:val="00B04314"/>
    <w:rsid w:val="00B11FA4"/>
    <w:rsid w:val="00B259B7"/>
    <w:rsid w:val="00B66E16"/>
    <w:rsid w:val="00B70891"/>
    <w:rsid w:val="00BB0527"/>
    <w:rsid w:val="00BD0B47"/>
    <w:rsid w:val="00BD1301"/>
    <w:rsid w:val="00BE19A4"/>
    <w:rsid w:val="00C46612"/>
    <w:rsid w:val="00C81B62"/>
    <w:rsid w:val="00C91834"/>
    <w:rsid w:val="00CB3617"/>
    <w:rsid w:val="00CE31C8"/>
    <w:rsid w:val="00CE76E6"/>
    <w:rsid w:val="00CF036C"/>
    <w:rsid w:val="00D00014"/>
    <w:rsid w:val="00D055D4"/>
    <w:rsid w:val="00D061FA"/>
    <w:rsid w:val="00D1548E"/>
    <w:rsid w:val="00D74036"/>
    <w:rsid w:val="00DA275F"/>
    <w:rsid w:val="00E461FF"/>
    <w:rsid w:val="00E60940"/>
    <w:rsid w:val="00E66A98"/>
    <w:rsid w:val="00E80B79"/>
    <w:rsid w:val="00ED19F6"/>
    <w:rsid w:val="00ED27C9"/>
    <w:rsid w:val="00EF6A15"/>
    <w:rsid w:val="00F02F40"/>
    <w:rsid w:val="00F219C5"/>
    <w:rsid w:val="00F2435E"/>
    <w:rsid w:val="00F511D7"/>
    <w:rsid w:val="00F54F78"/>
    <w:rsid w:val="00F73614"/>
    <w:rsid w:val="00F7595E"/>
    <w:rsid w:val="00F94419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1373-8FA2-4B77-84CD-F70BE2C3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ОФ</dc:creator>
  <cp:keywords/>
  <dc:description/>
  <cp:lastModifiedBy>Начальник ОФ</cp:lastModifiedBy>
  <cp:revision>109</cp:revision>
  <dcterms:created xsi:type="dcterms:W3CDTF">2023-05-15T11:04:00Z</dcterms:created>
  <dcterms:modified xsi:type="dcterms:W3CDTF">2023-10-16T10:46:00Z</dcterms:modified>
</cp:coreProperties>
</file>